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510A" w14:textId="77777777" w:rsidR="007525CD" w:rsidRDefault="00E66D5C" w:rsidP="007525CD">
      <w:pPr>
        <w:spacing w:after="0"/>
        <w:rPr>
          <w:rFonts w:ascii="Century Gothic" w:hAnsi="Century Gothic"/>
          <w:b/>
          <w:bCs/>
          <w:sz w:val="32"/>
          <w:szCs w:val="32"/>
        </w:rPr>
      </w:pPr>
      <w:r w:rsidRPr="00E66D5C">
        <w:rPr>
          <w:rFonts w:ascii="Century Gothic" w:hAnsi="Century Gothic"/>
          <w:b/>
          <w:bCs/>
          <w:sz w:val="32"/>
          <w:szCs w:val="32"/>
        </w:rPr>
        <w:t>Wenn-dann-Formel</w:t>
      </w:r>
    </w:p>
    <w:p w14:paraId="5496D43C" w14:textId="77777777" w:rsidR="007525CD" w:rsidRDefault="007525CD" w:rsidP="007525CD">
      <w:pPr>
        <w:spacing w:after="0"/>
        <w:rPr>
          <w:rFonts w:ascii="Century Gothic" w:hAnsi="Century Gothic"/>
          <w:b/>
          <w:bCs/>
          <w:sz w:val="20"/>
          <w:szCs w:val="20"/>
        </w:rPr>
      </w:pPr>
    </w:p>
    <w:p w14:paraId="612EE8AF" w14:textId="6397E0C5" w:rsidR="00E66D5C" w:rsidRPr="00E66D5C" w:rsidRDefault="00E66D5C" w:rsidP="007525CD">
      <w:pPr>
        <w:spacing w:after="0"/>
        <w:rPr>
          <w:rFonts w:ascii="Century Gothic" w:hAnsi="Century Gothic"/>
          <w:b/>
          <w:bCs/>
          <w:sz w:val="32"/>
          <w:szCs w:val="32"/>
        </w:rPr>
      </w:pPr>
      <w:r w:rsidRPr="00E66D5C">
        <w:rPr>
          <w:rFonts w:ascii="Century Gothic" w:eastAsia="Times New Roman" w:hAnsi="Century Gothic" w:cs="Times New Roman"/>
          <w:color w:val="333333"/>
          <w:sz w:val="20"/>
          <w:szCs w:val="20"/>
          <w:lang w:eastAsia="de-CH"/>
        </w:rPr>
        <w:t>Häufig verstehen wir einen Sachverhalt besser, wenn wir ihn umformulieren. Die Wenn-dann-Formel kann uns dabei helfen, einen Sachzusammenhang aus einem Text, einer grafischen Darstellung oder einem Gesetzestext zu erklären oder zusammenzufassen. Ausserdem ist die Formel hilfreich, um kurz und knackig auf den Punkt zu bringen, unter welchen Bedingungen wir etwas tun oder lassen wollen.</w:t>
      </w:r>
    </w:p>
    <w:p w14:paraId="5FA166BA" w14:textId="6DAD8FFB" w:rsidR="00E66D5C" w:rsidRPr="00E66D5C" w:rsidRDefault="00E66D5C" w:rsidP="00E66D5C">
      <w:pPr>
        <w:spacing w:beforeAutospacing="1" w:after="0" w:afterAutospacing="1"/>
        <w:jc w:val="both"/>
        <w:textAlignment w:val="baseline"/>
        <w:rPr>
          <w:rFonts w:ascii="Century Gothic" w:eastAsia="Times New Roman" w:hAnsi="Century Gothic" w:cs="Times New Roman"/>
          <w:color w:val="333333"/>
          <w:sz w:val="20"/>
          <w:szCs w:val="20"/>
          <w:lang w:eastAsia="de-CH"/>
        </w:rPr>
      </w:pPr>
      <w:r w:rsidRPr="00E66D5C">
        <w:rPr>
          <w:rFonts w:ascii="Century Gothic" w:eastAsia="Times New Roman" w:hAnsi="Century Gothic" w:cs="Times New Roman"/>
          <w:color w:val="333333"/>
          <w:sz w:val="20"/>
          <w:szCs w:val="20"/>
          <w:lang w:eastAsia="de-CH"/>
        </w:rPr>
        <w:t>In einem Bedingungs-Folge-Satz steht im ersten Teil</w:t>
      </w:r>
      <w:r>
        <w:rPr>
          <w:rFonts w:ascii="Century Gothic" w:eastAsia="Times New Roman" w:hAnsi="Century Gothic" w:cs="Times New Roman"/>
          <w:color w:val="333333"/>
          <w:sz w:val="20"/>
          <w:szCs w:val="20"/>
          <w:lang w:eastAsia="de-CH"/>
        </w:rPr>
        <w:t xml:space="preserve"> – </w:t>
      </w:r>
      <w:r w:rsidRPr="00E66D5C">
        <w:rPr>
          <w:rFonts w:ascii="Century Gothic" w:eastAsia="Times New Roman" w:hAnsi="Century Gothic" w:cs="Times New Roman"/>
          <w:color w:val="333333"/>
          <w:sz w:val="20"/>
          <w:szCs w:val="20"/>
          <w:lang w:eastAsia="de-CH"/>
        </w:rPr>
        <w:t>im Wenn-Teil, was</w:t>
      </w:r>
      <w:r>
        <w:rPr>
          <w:rFonts w:ascii="Century Gothic" w:eastAsia="Times New Roman" w:hAnsi="Century Gothic" w:cs="Times New Roman"/>
          <w:color w:val="333333"/>
          <w:sz w:val="20"/>
          <w:szCs w:val="20"/>
          <w:lang w:eastAsia="de-CH"/>
        </w:rPr>
        <w:t xml:space="preserve"> die </w:t>
      </w:r>
      <w:r w:rsidRPr="00E66D5C">
        <w:rPr>
          <w:rFonts w:ascii="Century Gothic" w:eastAsia="Times New Roman" w:hAnsi="Century Gothic" w:cs="Times New Roman"/>
          <w:b/>
          <w:bCs/>
          <w:color w:val="333333"/>
          <w:sz w:val="20"/>
          <w:szCs w:val="20"/>
          <w:lang w:eastAsia="de-CH"/>
        </w:rPr>
        <w:t xml:space="preserve">Voraussetzung </w:t>
      </w:r>
      <w:r w:rsidRPr="00E66D5C">
        <w:rPr>
          <w:rFonts w:ascii="Century Gothic" w:eastAsia="Times New Roman" w:hAnsi="Century Gothic" w:cs="Times New Roman"/>
          <w:color w:val="333333"/>
          <w:sz w:val="20"/>
          <w:szCs w:val="20"/>
          <w:lang w:eastAsia="de-CH"/>
        </w:rPr>
        <w:t>dafür ist, dass der zweite</w:t>
      </w:r>
      <w:r>
        <w:rPr>
          <w:rFonts w:ascii="Century Gothic" w:eastAsia="Times New Roman" w:hAnsi="Century Gothic" w:cs="Times New Roman"/>
          <w:color w:val="333333"/>
          <w:sz w:val="20"/>
          <w:szCs w:val="20"/>
          <w:lang w:eastAsia="de-CH"/>
        </w:rPr>
        <w:t xml:space="preserve"> Teil - der</w:t>
      </w:r>
      <w:r w:rsidRPr="00E66D5C">
        <w:rPr>
          <w:rFonts w:ascii="Century Gothic" w:eastAsia="Times New Roman" w:hAnsi="Century Gothic" w:cs="Times New Roman"/>
          <w:color w:val="333333"/>
          <w:sz w:val="20"/>
          <w:szCs w:val="20"/>
          <w:lang w:eastAsia="de-CH"/>
        </w:rPr>
        <w:t xml:space="preserve"> Dann-Teil</w:t>
      </w:r>
      <w:r>
        <w:rPr>
          <w:rFonts w:ascii="Century Gothic" w:eastAsia="Times New Roman" w:hAnsi="Century Gothic" w:cs="Times New Roman"/>
          <w:color w:val="333333"/>
          <w:sz w:val="20"/>
          <w:szCs w:val="20"/>
          <w:lang w:eastAsia="de-CH"/>
        </w:rPr>
        <w:t xml:space="preserve">, die </w:t>
      </w:r>
      <w:r w:rsidRPr="00E66D5C">
        <w:rPr>
          <w:rFonts w:ascii="Century Gothic" w:eastAsia="Times New Roman" w:hAnsi="Century Gothic" w:cs="Times New Roman"/>
          <w:b/>
          <w:bCs/>
          <w:color w:val="333333"/>
          <w:sz w:val="20"/>
          <w:szCs w:val="20"/>
          <w:bdr w:val="none" w:sz="0" w:space="0" w:color="auto" w:frame="1"/>
          <w:lang w:eastAsia="de-CH"/>
        </w:rPr>
        <w:t>Konsequenz</w:t>
      </w:r>
      <w:r>
        <w:rPr>
          <w:rFonts w:ascii="Century Gothic" w:eastAsia="Times New Roman" w:hAnsi="Century Gothic" w:cs="Times New Roman"/>
          <w:b/>
          <w:bCs/>
          <w:color w:val="333333"/>
          <w:sz w:val="20"/>
          <w:szCs w:val="20"/>
          <w:bdr w:val="none" w:sz="0" w:space="0" w:color="auto" w:frame="1"/>
          <w:lang w:eastAsia="de-CH"/>
        </w:rPr>
        <w:t xml:space="preserve"> </w:t>
      </w:r>
      <w:r w:rsidRPr="00E66D5C">
        <w:rPr>
          <w:rFonts w:ascii="Century Gothic" w:eastAsia="Times New Roman" w:hAnsi="Century Gothic" w:cs="Times New Roman"/>
          <w:color w:val="333333"/>
          <w:sz w:val="20"/>
          <w:szCs w:val="20"/>
          <w:lang w:eastAsia="de-CH"/>
        </w:rPr>
        <w:t>eintrifft.</w:t>
      </w:r>
    </w:p>
    <w:p w14:paraId="6A90B3C3" w14:textId="77777777" w:rsidR="007525CD" w:rsidRDefault="007525CD" w:rsidP="007525CD">
      <w:pPr>
        <w:pStyle w:val="KeinLeerraum"/>
        <w:spacing w:line="360" w:lineRule="auto"/>
        <w:rPr>
          <w:rFonts w:ascii="Century Gothic" w:hAnsi="Century Gothic"/>
          <w:b/>
          <w:bCs/>
          <w:sz w:val="2"/>
          <w:szCs w:val="2"/>
        </w:rPr>
      </w:pPr>
    </w:p>
    <w:p w14:paraId="499EE32D" w14:textId="77777777" w:rsidR="007525CD" w:rsidRDefault="007525CD" w:rsidP="007525CD">
      <w:pPr>
        <w:pStyle w:val="KeinLeerraum"/>
        <w:spacing w:line="360" w:lineRule="auto"/>
        <w:rPr>
          <w:rFonts w:ascii="Century Gothic" w:hAnsi="Century Gothic"/>
          <w:b/>
          <w:bCs/>
          <w:sz w:val="2"/>
          <w:szCs w:val="2"/>
        </w:rPr>
      </w:pPr>
    </w:p>
    <w:p w14:paraId="554131C5" w14:textId="77777777" w:rsidR="007525CD" w:rsidRDefault="007525CD" w:rsidP="007525CD">
      <w:pPr>
        <w:pStyle w:val="KeinLeerraum"/>
        <w:spacing w:line="360" w:lineRule="auto"/>
        <w:rPr>
          <w:rFonts w:ascii="Century Gothic" w:hAnsi="Century Gothic"/>
          <w:b/>
          <w:bCs/>
          <w:sz w:val="2"/>
          <w:szCs w:val="2"/>
        </w:rPr>
      </w:pPr>
    </w:p>
    <w:p w14:paraId="62D7F062" w14:textId="77777777" w:rsidR="007525CD" w:rsidRDefault="007525CD" w:rsidP="007525CD">
      <w:pPr>
        <w:pStyle w:val="KeinLeerraum"/>
        <w:spacing w:line="360" w:lineRule="auto"/>
        <w:rPr>
          <w:rFonts w:ascii="Century Gothic" w:hAnsi="Century Gothic"/>
          <w:b/>
          <w:bCs/>
          <w:sz w:val="2"/>
          <w:szCs w:val="2"/>
        </w:rPr>
      </w:pPr>
    </w:p>
    <w:p w14:paraId="2663055B" w14:textId="77777777" w:rsidR="007525CD" w:rsidRDefault="007525CD" w:rsidP="007525CD">
      <w:pPr>
        <w:pStyle w:val="KeinLeerraum"/>
        <w:spacing w:line="360" w:lineRule="auto"/>
        <w:rPr>
          <w:rFonts w:ascii="Century Gothic" w:hAnsi="Century Gothic"/>
          <w:b/>
          <w:bCs/>
          <w:sz w:val="2"/>
          <w:szCs w:val="2"/>
        </w:rPr>
      </w:pPr>
    </w:p>
    <w:p w14:paraId="3FE5725D" w14:textId="112DD578" w:rsidR="00E66D5C" w:rsidRDefault="00E66D5C" w:rsidP="007525CD">
      <w:pPr>
        <w:pStyle w:val="KeinLeerraum"/>
        <w:spacing w:line="360" w:lineRule="auto"/>
        <w:rPr>
          <w:rFonts w:ascii="Century Gothic" w:hAnsi="Century Gothic"/>
          <w:b/>
          <w:bCs/>
        </w:rPr>
      </w:pPr>
      <w:r w:rsidRPr="00E66D5C">
        <w:rPr>
          <w:rFonts w:ascii="Century Gothic" w:hAnsi="Century Gothic"/>
          <w:b/>
          <w:bCs/>
        </w:rPr>
        <w:t>Beispiel 1 – Text</w:t>
      </w:r>
    </w:p>
    <w:p w14:paraId="1AC92FBF" w14:textId="00C3CD21" w:rsidR="00E66D5C" w:rsidRPr="00E66D5C" w:rsidRDefault="00E66D5C" w:rsidP="00E66D5C">
      <w:pPr>
        <w:pStyle w:val="KeinLeerraum"/>
        <w:spacing w:line="276" w:lineRule="auto"/>
        <w:jc w:val="both"/>
        <w:rPr>
          <w:rFonts w:ascii="Century Gothic" w:hAnsi="Century Gothic"/>
          <w:b/>
          <w:bCs/>
        </w:rPr>
      </w:pPr>
      <w:r w:rsidRPr="00E66D5C">
        <w:rPr>
          <w:rFonts w:ascii="Century Gothic" w:eastAsia="Times New Roman" w:hAnsi="Century Gothic" w:cs="Times New Roman"/>
          <w:noProof/>
          <w:color w:val="333333"/>
          <w:sz w:val="20"/>
          <w:szCs w:val="20"/>
          <w:lang w:eastAsia="de-CH"/>
        </w:rPr>
        <w:drawing>
          <wp:anchor distT="0" distB="0" distL="114300" distR="114300" simplePos="0" relativeHeight="251659264" behindDoc="1" locked="0" layoutInCell="1" allowOverlap="1" wp14:anchorId="3DA709A1" wp14:editId="60142078">
            <wp:simplePos x="0" y="0"/>
            <wp:positionH relativeFrom="column">
              <wp:posOffset>-6985</wp:posOffset>
            </wp:positionH>
            <wp:positionV relativeFrom="paragraph">
              <wp:posOffset>437515</wp:posOffset>
            </wp:positionV>
            <wp:extent cx="5800090" cy="1086485"/>
            <wp:effectExtent l="0" t="0" r="0" b="0"/>
            <wp:wrapTight wrapText="bothSides">
              <wp:wrapPolygon edited="0">
                <wp:start x="0" y="0"/>
                <wp:lineTo x="0" y="21209"/>
                <wp:lineTo x="21496" y="21209"/>
                <wp:lineTo x="21496" y="0"/>
                <wp:lineTo x="0" y="0"/>
              </wp:wrapPolygon>
            </wp:wrapTight>
            <wp:docPr id="1" name="c761a82a-9705-43c1-9af0-4196ee9790d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761a82a-9705-43c1-9af0-4196ee9790d6" descr="Ein Bild, das Text enthält.&#10;&#10;Automatisch generierte Beschreibu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138" r="4663"/>
                    <a:stretch/>
                  </pic:blipFill>
                  <pic:spPr bwMode="auto">
                    <a:xfrm>
                      <a:off x="0" y="0"/>
                      <a:ext cx="5800090" cy="1086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66D5C">
        <w:rPr>
          <w:rFonts w:ascii="Century Gothic" w:eastAsia="Times New Roman" w:hAnsi="Century Gothic" w:cs="Times New Roman"/>
          <w:color w:val="333333"/>
          <w:sz w:val="20"/>
          <w:szCs w:val="20"/>
          <w:lang w:eastAsia="de-CH"/>
        </w:rPr>
        <w:t>Wir suchen im Text die Stellen, die die </w:t>
      </w:r>
      <w:r w:rsidRPr="00E66D5C">
        <w:rPr>
          <w:rFonts w:ascii="Century Gothic" w:eastAsia="Times New Roman" w:hAnsi="Century Gothic" w:cs="Times New Roman"/>
          <w:b/>
          <w:bCs/>
          <w:color w:val="333333"/>
          <w:sz w:val="20"/>
          <w:szCs w:val="20"/>
          <w:bdr w:val="none" w:sz="0" w:space="0" w:color="auto" w:frame="1"/>
          <w:lang w:eastAsia="de-CH"/>
        </w:rPr>
        <w:t>Voraussetzungen</w:t>
      </w:r>
      <w:r>
        <w:rPr>
          <w:rFonts w:ascii="Century Gothic" w:eastAsia="Times New Roman" w:hAnsi="Century Gothic" w:cs="Times New Roman"/>
          <w:b/>
          <w:bCs/>
          <w:color w:val="078CC6"/>
          <w:sz w:val="20"/>
          <w:szCs w:val="20"/>
          <w:bdr w:val="none" w:sz="0" w:space="0" w:color="auto" w:frame="1"/>
          <w:lang w:eastAsia="de-CH"/>
        </w:rPr>
        <w:t xml:space="preserve"> </w:t>
      </w:r>
      <w:r>
        <w:rPr>
          <w:rFonts w:ascii="Century Gothic" w:eastAsia="Times New Roman" w:hAnsi="Century Gothic" w:cs="Times New Roman"/>
          <w:b/>
          <w:bCs/>
          <w:sz w:val="20"/>
          <w:szCs w:val="20"/>
          <w:bdr w:val="none" w:sz="0" w:space="0" w:color="auto" w:frame="1"/>
          <w:lang w:eastAsia="de-CH"/>
        </w:rPr>
        <w:t xml:space="preserve">– </w:t>
      </w:r>
      <w:r w:rsidR="008C5CC3" w:rsidRPr="008C5CC3">
        <w:rPr>
          <w:rFonts w:ascii="Century Gothic" w:eastAsia="Times New Roman" w:hAnsi="Century Gothic" w:cs="Times New Roman"/>
          <w:sz w:val="20"/>
          <w:szCs w:val="20"/>
          <w:bdr w:val="none" w:sz="0" w:space="0" w:color="auto" w:frame="1"/>
          <w:lang w:eastAsia="de-CH"/>
        </w:rPr>
        <w:t xml:space="preserve">im </w:t>
      </w:r>
      <w:r w:rsidRPr="00E66D5C">
        <w:rPr>
          <w:rFonts w:ascii="Century Gothic" w:eastAsia="Times New Roman" w:hAnsi="Century Gothic" w:cs="Times New Roman"/>
          <w:b/>
          <w:bCs/>
          <w:color w:val="078CC6"/>
          <w:sz w:val="20"/>
          <w:szCs w:val="20"/>
          <w:bdr w:val="none" w:sz="0" w:space="0" w:color="auto" w:frame="1"/>
          <w:lang w:eastAsia="de-CH"/>
        </w:rPr>
        <w:t>Wenn-Teil</w:t>
      </w:r>
      <w:r>
        <w:rPr>
          <w:rFonts w:ascii="Century Gothic" w:eastAsia="Times New Roman" w:hAnsi="Century Gothic" w:cs="Times New Roman"/>
          <w:b/>
          <w:bCs/>
          <w:color w:val="078CC6"/>
          <w:sz w:val="20"/>
          <w:szCs w:val="20"/>
          <w:bdr w:val="none" w:sz="0" w:space="0" w:color="auto" w:frame="1"/>
          <w:lang w:eastAsia="de-CH"/>
        </w:rPr>
        <w:t xml:space="preserve"> </w:t>
      </w:r>
      <w:r>
        <w:rPr>
          <w:rFonts w:ascii="Century Gothic" w:eastAsia="Times New Roman" w:hAnsi="Century Gothic" w:cs="Times New Roman"/>
          <w:b/>
          <w:bCs/>
          <w:sz w:val="20"/>
          <w:szCs w:val="20"/>
          <w:bdr w:val="none" w:sz="0" w:space="0" w:color="auto" w:frame="1"/>
          <w:lang w:eastAsia="de-CH"/>
        </w:rPr>
        <w:t>–</w:t>
      </w:r>
      <w:r w:rsidRPr="00E66D5C">
        <w:rPr>
          <w:rFonts w:ascii="Century Gothic" w:eastAsia="Times New Roman" w:hAnsi="Century Gothic" w:cs="Times New Roman"/>
          <w:color w:val="333333"/>
          <w:sz w:val="20"/>
          <w:szCs w:val="20"/>
          <w:lang w:eastAsia="de-CH"/>
        </w:rPr>
        <w:t> dafür enthalten, dass der zweite Teil – der </w:t>
      </w:r>
      <w:r w:rsidRPr="00E66D5C">
        <w:rPr>
          <w:rFonts w:ascii="Century Gothic" w:eastAsia="Times New Roman" w:hAnsi="Century Gothic" w:cs="Times New Roman"/>
          <w:b/>
          <w:bCs/>
          <w:color w:val="17A887"/>
          <w:sz w:val="20"/>
          <w:szCs w:val="20"/>
          <w:bdr w:val="none" w:sz="0" w:space="0" w:color="auto" w:frame="1"/>
          <w:lang w:eastAsia="de-CH"/>
        </w:rPr>
        <w:t>Dann-Teil</w:t>
      </w:r>
      <w:r w:rsidR="008C5CC3">
        <w:rPr>
          <w:rFonts w:ascii="Century Gothic" w:eastAsia="Times New Roman" w:hAnsi="Century Gothic" w:cs="Times New Roman"/>
          <w:b/>
          <w:bCs/>
          <w:color w:val="17A887"/>
          <w:sz w:val="20"/>
          <w:szCs w:val="20"/>
          <w:bdr w:val="none" w:sz="0" w:space="0" w:color="auto" w:frame="1"/>
          <w:lang w:eastAsia="de-CH"/>
        </w:rPr>
        <w:t xml:space="preserve">, </w:t>
      </w:r>
      <w:r>
        <w:rPr>
          <w:rFonts w:ascii="Century Gothic" w:eastAsia="Times New Roman" w:hAnsi="Century Gothic" w:cs="Times New Roman"/>
          <w:color w:val="333333"/>
          <w:sz w:val="20"/>
          <w:szCs w:val="20"/>
          <w:lang w:eastAsia="de-CH"/>
        </w:rPr>
        <w:t xml:space="preserve">die </w:t>
      </w:r>
      <w:r w:rsidRPr="00E66D5C">
        <w:rPr>
          <w:rFonts w:ascii="Century Gothic" w:eastAsia="Times New Roman" w:hAnsi="Century Gothic" w:cs="Times New Roman"/>
          <w:b/>
          <w:bCs/>
          <w:color w:val="333333"/>
          <w:sz w:val="20"/>
          <w:szCs w:val="20"/>
          <w:lang w:eastAsia="de-CH"/>
        </w:rPr>
        <w:t>Konsequenz</w:t>
      </w:r>
      <w:r w:rsidRPr="00E66D5C">
        <w:rPr>
          <w:rFonts w:ascii="Century Gothic" w:eastAsia="Times New Roman" w:hAnsi="Century Gothic" w:cs="Times New Roman"/>
          <w:color w:val="333333"/>
          <w:sz w:val="20"/>
          <w:szCs w:val="20"/>
          <w:lang w:eastAsia="de-CH"/>
        </w:rPr>
        <w:t xml:space="preserve"> eintrifft.</w:t>
      </w:r>
    </w:p>
    <w:p w14:paraId="7CFE85C9" w14:textId="77777777" w:rsidR="008C5CC3" w:rsidRPr="008C5CC3" w:rsidRDefault="008C5CC3" w:rsidP="008C5CC3">
      <w:pPr>
        <w:spacing w:before="240" w:after="0"/>
        <w:jc w:val="both"/>
        <w:textAlignment w:val="baseline"/>
        <w:rPr>
          <w:rFonts w:ascii="Century Gothic" w:eastAsia="Times New Roman" w:hAnsi="Century Gothic" w:cs="Times New Roman"/>
          <w:b/>
          <w:bCs/>
          <w:color w:val="078CC6"/>
          <w:sz w:val="2"/>
          <w:szCs w:val="2"/>
          <w:bdr w:val="none" w:sz="0" w:space="0" w:color="auto" w:frame="1"/>
          <w:lang w:eastAsia="de-CH"/>
        </w:rPr>
      </w:pPr>
    </w:p>
    <w:p w14:paraId="69783910" w14:textId="48B2A4B5" w:rsidR="00E66D5C" w:rsidRPr="007525CD" w:rsidRDefault="00E66D5C" w:rsidP="007525CD">
      <w:pPr>
        <w:pBdr>
          <w:top w:val="single" w:sz="4" w:space="1" w:color="auto"/>
          <w:left w:val="single" w:sz="4" w:space="4" w:color="auto"/>
          <w:bottom w:val="single" w:sz="4" w:space="1" w:color="auto"/>
          <w:right w:val="single" w:sz="4" w:space="4" w:color="auto"/>
        </w:pBdr>
        <w:spacing w:before="240"/>
        <w:jc w:val="both"/>
        <w:textAlignment w:val="baseline"/>
        <w:rPr>
          <w:rFonts w:ascii="Century Gothic" w:eastAsia="Times New Roman" w:hAnsi="Century Gothic" w:cs="Times New Roman"/>
          <w:color w:val="333333"/>
          <w:sz w:val="20"/>
          <w:szCs w:val="20"/>
          <w:lang w:eastAsia="de-CH"/>
        </w:rPr>
      </w:pPr>
      <w:r w:rsidRPr="00E66D5C">
        <w:rPr>
          <w:rFonts w:ascii="Century Gothic" w:eastAsia="Times New Roman" w:hAnsi="Century Gothic" w:cs="Times New Roman"/>
          <w:b/>
          <w:bCs/>
          <w:color w:val="078CC6"/>
          <w:sz w:val="20"/>
          <w:szCs w:val="20"/>
          <w:bdr w:val="none" w:sz="0" w:space="0" w:color="auto" w:frame="1"/>
          <w:lang w:eastAsia="de-CH"/>
        </w:rPr>
        <w:t>Wenn</w:t>
      </w:r>
      <w:r w:rsidRPr="00E66D5C">
        <w:rPr>
          <w:rFonts w:ascii="Century Gothic" w:eastAsia="Times New Roman" w:hAnsi="Century Gothic" w:cs="Times New Roman"/>
          <w:color w:val="333333"/>
          <w:sz w:val="20"/>
          <w:szCs w:val="20"/>
          <w:lang w:eastAsia="de-CH"/>
        </w:rPr>
        <w:t> Jugendliche</w:t>
      </w:r>
      <w:r>
        <w:rPr>
          <w:rFonts w:ascii="Century Gothic" w:eastAsia="Times New Roman" w:hAnsi="Century Gothic" w:cs="Times New Roman"/>
          <w:color w:val="333333"/>
          <w:sz w:val="20"/>
          <w:szCs w:val="20"/>
          <w:lang w:eastAsia="de-CH"/>
        </w:rPr>
        <w:t xml:space="preserve"> </w:t>
      </w:r>
      <w:r w:rsidRPr="00E66D5C">
        <w:rPr>
          <w:rFonts w:ascii="Century Gothic" w:eastAsia="Times New Roman" w:hAnsi="Century Gothic" w:cs="Times New Roman"/>
          <w:color w:val="333333"/>
          <w:sz w:val="20"/>
          <w:szCs w:val="20"/>
          <w:lang w:eastAsia="de-CH"/>
        </w:rPr>
        <w:t>arbeitslos werden, einfach zu Krediten kommen oder zu wenig Selbst</w:t>
      </w:r>
      <w:r>
        <w:rPr>
          <w:rFonts w:ascii="Century Gothic" w:eastAsia="Times New Roman" w:hAnsi="Century Gothic" w:cs="Times New Roman"/>
          <w:color w:val="333333"/>
          <w:sz w:val="20"/>
          <w:szCs w:val="20"/>
          <w:lang w:eastAsia="de-CH"/>
        </w:rPr>
        <w:t>-</w:t>
      </w:r>
      <w:r w:rsidRPr="00E66D5C">
        <w:rPr>
          <w:rFonts w:ascii="Century Gothic" w:eastAsia="Times New Roman" w:hAnsi="Century Gothic" w:cs="Times New Roman"/>
          <w:color w:val="333333"/>
          <w:sz w:val="20"/>
          <w:szCs w:val="20"/>
          <w:lang w:eastAsia="de-CH"/>
        </w:rPr>
        <w:t>bewusstsein haben, </w:t>
      </w:r>
      <w:r w:rsidRPr="00E66D5C">
        <w:rPr>
          <w:rFonts w:ascii="Century Gothic" w:eastAsia="Times New Roman" w:hAnsi="Century Gothic" w:cs="Times New Roman"/>
          <w:b/>
          <w:bCs/>
          <w:color w:val="17A887"/>
          <w:sz w:val="20"/>
          <w:szCs w:val="20"/>
          <w:bdr w:val="none" w:sz="0" w:space="0" w:color="auto" w:frame="1"/>
          <w:lang w:eastAsia="de-CH"/>
        </w:rPr>
        <w:t>dann</w:t>
      </w:r>
      <w:r w:rsidRPr="00E66D5C">
        <w:rPr>
          <w:rFonts w:ascii="Century Gothic" w:eastAsia="Times New Roman" w:hAnsi="Century Gothic" w:cs="Times New Roman"/>
          <w:color w:val="333333"/>
          <w:sz w:val="20"/>
          <w:szCs w:val="20"/>
          <w:lang w:eastAsia="de-CH"/>
        </w:rPr>
        <w:t> überschulden sie sich leicht.</w:t>
      </w:r>
    </w:p>
    <w:p w14:paraId="0E03EB26" w14:textId="77777777" w:rsidR="007525CD" w:rsidRDefault="007525CD" w:rsidP="007525CD">
      <w:pPr>
        <w:pStyle w:val="KeinLeerraum"/>
        <w:spacing w:line="360" w:lineRule="auto"/>
        <w:rPr>
          <w:rFonts w:ascii="Century Gothic" w:eastAsia="Times New Roman" w:hAnsi="Century Gothic" w:cs="Times New Roman"/>
          <w:color w:val="333333"/>
          <w:sz w:val="2"/>
          <w:szCs w:val="2"/>
          <w:lang w:eastAsia="de-CH"/>
        </w:rPr>
      </w:pPr>
    </w:p>
    <w:p w14:paraId="66680F0D" w14:textId="77777777" w:rsidR="007525CD" w:rsidRDefault="007525CD" w:rsidP="007525CD">
      <w:pPr>
        <w:pStyle w:val="KeinLeerraum"/>
        <w:spacing w:line="360" w:lineRule="auto"/>
        <w:rPr>
          <w:rFonts w:ascii="Century Gothic" w:eastAsia="Times New Roman" w:hAnsi="Century Gothic" w:cs="Times New Roman"/>
          <w:color w:val="333333"/>
          <w:sz w:val="2"/>
          <w:szCs w:val="2"/>
          <w:lang w:eastAsia="de-CH"/>
        </w:rPr>
      </w:pPr>
    </w:p>
    <w:p w14:paraId="0F8B323A" w14:textId="77777777" w:rsidR="007525CD" w:rsidRDefault="007525CD" w:rsidP="007525CD">
      <w:pPr>
        <w:pStyle w:val="KeinLeerraum"/>
        <w:spacing w:line="360" w:lineRule="auto"/>
        <w:rPr>
          <w:rFonts w:ascii="Century Gothic" w:eastAsia="Times New Roman" w:hAnsi="Century Gothic" w:cs="Times New Roman"/>
          <w:color w:val="333333"/>
          <w:sz w:val="2"/>
          <w:szCs w:val="2"/>
          <w:lang w:eastAsia="de-CH"/>
        </w:rPr>
      </w:pPr>
    </w:p>
    <w:p w14:paraId="656C1D19" w14:textId="77777777" w:rsidR="007525CD" w:rsidRDefault="007525CD" w:rsidP="007525CD">
      <w:pPr>
        <w:pStyle w:val="KeinLeerraum"/>
        <w:spacing w:line="360" w:lineRule="auto"/>
        <w:rPr>
          <w:rFonts w:ascii="Century Gothic" w:eastAsia="Times New Roman" w:hAnsi="Century Gothic" w:cs="Times New Roman"/>
          <w:color w:val="333333"/>
          <w:sz w:val="2"/>
          <w:szCs w:val="2"/>
          <w:lang w:eastAsia="de-CH"/>
        </w:rPr>
      </w:pPr>
    </w:p>
    <w:p w14:paraId="7FD08CD9" w14:textId="77777777" w:rsidR="007525CD" w:rsidRDefault="007525CD" w:rsidP="007525CD">
      <w:pPr>
        <w:pStyle w:val="KeinLeerraum"/>
        <w:spacing w:line="360" w:lineRule="auto"/>
        <w:rPr>
          <w:rFonts w:ascii="Century Gothic" w:eastAsia="Times New Roman" w:hAnsi="Century Gothic" w:cs="Times New Roman"/>
          <w:color w:val="333333"/>
          <w:sz w:val="2"/>
          <w:szCs w:val="2"/>
          <w:lang w:eastAsia="de-CH"/>
        </w:rPr>
      </w:pPr>
    </w:p>
    <w:p w14:paraId="012D7681" w14:textId="77777777" w:rsidR="007525CD" w:rsidRDefault="007525CD" w:rsidP="007525CD">
      <w:pPr>
        <w:pStyle w:val="KeinLeerraum"/>
        <w:spacing w:line="360" w:lineRule="auto"/>
        <w:rPr>
          <w:rFonts w:ascii="Century Gothic" w:eastAsia="Times New Roman" w:hAnsi="Century Gothic" w:cs="Times New Roman"/>
          <w:color w:val="333333"/>
          <w:sz w:val="2"/>
          <w:szCs w:val="2"/>
          <w:lang w:eastAsia="de-CH"/>
        </w:rPr>
      </w:pPr>
    </w:p>
    <w:p w14:paraId="3EE75BD4" w14:textId="77777777" w:rsidR="007525CD" w:rsidRDefault="007525CD" w:rsidP="007525CD">
      <w:pPr>
        <w:pStyle w:val="KeinLeerraum"/>
        <w:spacing w:line="360" w:lineRule="auto"/>
        <w:rPr>
          <w:rFonts w:ascii="Century Gothic" w:eastAsia="Times New Roman" w:hAnsi="Century Gothic" w:cs="Times New Roman"/>
          <w:color w:val="333333"/>
          <w:sz w:val="2"/>
          <w:szCs w:val="2"/>
          <w:lang w:eastAsia="de-CH"/>
        </w:rPr>
      </w:pPr>
    </w:p>
    <w:p w14:paraId="3156149A" w14:textId="77777777" w:rsidR="007525CD" w:rsidRDefault="007525CD" w:rsidP="007525CD">
      <w:pPr>
        <w:pStyle w:val="KeinLeerraum"/>
        <w:spacing w:line="360" w:lineRule="auto"/>
        <w:rPr>
          <w:rFonts w:ascii="Century Gothic" w:eastAsia="Times New Roman" w:hAnsi="Century Gothic" w:cs="Times New Roman"/>
          <w:color w:val="333333"/>
          <w:sz w:val="2"/>
          <w:szCs w:val="2"/>
          <w:lang w:eastAsia="de-CH"/>
        </w:rPr>
      </w:pPr>
    </w:p>
    <w:p w14:paraId="7FBD34D6" w14:textId="77777777" w:rsidR="007525CD" w:rsidRDefault="007525CD" w:rsidP="007525CD">
      <w:pPr>
        <w:pStyle w:val="KeinLeerraum"/>
        <w:spacing w:line="360" w:lineRule="auto"/>
        <w:rPr>
          <w:rFonts w:ascii="Century Gothic" w:eastAsia="Times New Roman" w:hAnsi="Century Gothic" w:cs="Times New Roman"/>
          <w:color w:val="333333"/>
          <w:sz w:val="2"/>
          <w:szCs w:val="2"/>
          <w:lang w:eastAsia="de-CH"/>
        </w:rPr>
      </w:pPr>
    </w:p>
    <w:p w14:paraId="73472861" w14:textId="77777777" w:rsidR="007525CD" w:rsidRDefault="007525CD" w:rsidP="007525CD">
      <w:pPr>
        <w:pStyle w:val="KeinLeerraum"/>
        <w:spacing w:line="360" w:lineRule="auto"/>
        <w:rPr>
          <w:rFonts w:ascii="Century Gothic" w:eastAsia="Times New Roman" w:hAnsi="Century Gothic" w:cs="Times New Roman"/>
          <w:color w:val="333333"/>
          <w:sz w:val="2"/>
          <w:szCs w:val="2"/>
          <w:lang w:eastAsia="de-CH"/>
        </w:rPr>
      </w:pPr>
    </w:p>
    <w:p w14:paraId="0559E370" w14:textId="3EE40403" w:rsidR="005722F7" w:rsidRDefault="005722F7" w:rsidP="005722F7">
      <w:pPr>
        <w:spacing w:before="240" w:after="0"/>
        <w:rPr>
          <w:rFonts w:ascii="Century Gothic" w:hAnsi="Century Gothic"/>
          <w:b/>
          <w:bCs/>
        </w:rPr>
      </w:pPr>
      <w:r w:rsidRPr="007525CD">
        <w:rPr>
          <w:rFonts w:ascii="Century Gothic" w:hAnsi="Century Gothic"/>
          <w:b/>
          <w:bCs/>
        </w:rPr>
        <w:t xml:space="preserve">Beispiel </w:t>
      </w:r>
      <w:r>
        <w:rPr>
          <w:rFonts w:ascii="Century Gothic" w:hAnsi="Century Gothic"/>
          <w:b/>
          <w:bCs/>
        </w:rPr>
        <w:t>2</w:t>
      </w:r>
      <w:r>
        <w:rPr>
          <w:rFonts w:ascii="Century Gothic" w:hAnsi="Century Gothic"/>
          <w:b/>
          <w:bCs/>
        </w:rPr>
        <w:t xml:space="preserve"> – </w:t>
      </w:r>
      <w:r w:rsidRPr="007525CD">
        <w:rPr>
          <w:rFonts w:ascii="Century Gothic" w:hAnsi="Century Gothic"/>
          <w:b/>
          <w:bCs/>
        </w:rPr>
        <w:t>Eigener Standpunkt</w:t>
      </w:r>
    </w:p>
    <w:p w14:paraId="64770405" w14:textId="77777777" w:rsidR="005722F7" w:rsidRPr="00E66D5C" w:rsidRDefault="005722F7" w:rsidP="005722F7">
      <w:pPr>
        <w:pBdr>
          <w:top w:val="single" w:sz="4" w:space="1" w:color="auto"/>
          <w:left w:val="single" w:sz="4" w:space="4" w:color="auto"/>
          <w:bottom w:val="single" w:sz="4" w:space="1" w:color="auto"/>
          <w:right w:val="single" w:sz="4" w:space="4" w:color="auto"/>
        </w:pBdr>
        <w:spacing w:before="240" w:after="0"/>
        <w:rPr>
          <w:rFonts w:ascii="Century Gothic" w:hAnsi="Century Gothic"/>
          <w:b/>
          <w:bCs/>
        </w:rPr>
      </w:pPr>
      <w:r w:rsidRPr="00E66D5C">
        <w:rPr>
          <w:rFonts w:ascii="Century Gothic" w:eastAsia="Times New Roman" w:hAnsi="Century Gothic" w:cs="Times New Roman"/>
          <w:b/>
          <w:bCs/>
          <w:color w:val="078CC6"/>
          <w:sz w:val="20"/>
          <w:szCs w:val="20"/>
          <w:bdr w:val="none" w:sz="0" w:space="0" w:color="auto" w:frame="1"/>
          <w:lang w:eastAsia="de-CH"/>
        </w:rPr>
        <w:t>Wenn</w:t>
      </w:r>
      <w:r w:rsidRPr="00E66D5C">
        <w:rPr>
          <w:rFonts w:ascii="Century Gothic" w:eastAsia="Times New Roman" w:hAnsi="Century Gothic" w:cs="Times New Roman"/>
          <w:color w:val="333333"/>
          <w:sz w:val="20"/>
          <w:szCs w:val="20"/>
          <w:lang w:eastAsia="de-CH"/>
        </w:rPr>
        <w:t> ich Ende dieses Monats weniger Geld ausgegeben habe als budgetiert, </w:t>
      </w:r>
      <w:r w:rsidRPr="00E66D5C">
        <w:rPr>
          <w:rFonts w:ascii="Century Gothic" w:eastAsia="Times New Roman" w:hAnsi="Century Gothic" w:cs="Times New Roman"/>
          <w:b/>
          <w:bCs/>
          <w:color w:val="17A887"/>
          <w:sz w:val="20"/>
          <w:szCs w:val="20"/>
          <w:bdr w:val="none" w:sz="0" w:space="0" w:color="auto" w:frame="1"/>
          <w:lang w:eastAsia="de-CH"/>
        </w:rPr>
        <w:t>dann</w:t>
      </w:r>
      <w:r w:rsidRPr="00E66D5C">
        <w:rPr>
          <w:rFonts w:ascii="Century Gothic" w:eastAsia="Times New Roman" w:hAnsi="Century Gothic" w:cs="Times New Roman"/>
          <w:color w:val="333333"/>
          <w:sz w:val="20"/>
          <w:szCs w:val="20"/>
          <w:lang w:eastAsia="de-CH"/>
        </w:rPr>
        <w:t> belohne ich mich mit einem schönen Eis.</w:t>
      </w:r>
    </w:p>
    <w:p w14:paraId="44E226D5" w14:textId="77777777" w:rsidR="005722F7" w:rsidRDefault="005722F7" w:rsidP="005722F7">
      <w:pPr>
        <w:pBdr>
          <w:top w:val="single" w:sz="4" w:space="1" w:color="auto"/>
          <w:left w:val="single" w:sz="4" w:space="4" w:color="auto"/>
          <w:bottom w:val="single" w:sz="4" w:space="1" w:color="auto"/>
          <w:right w:val="single" w:sz="4" w:space="4" w:color="auto"/>
        </w:pBdr>
        <w:spacing w:beforeAutospacing="1" w:after="0" w:afterAutospacing="1"/>
        <w:jc w:val="both"/>
        <w:textAlignment w:val="baseline"/>
        <w:rPr>
          <w:rFonts w:ascii="Century Gothic" w:eastAsia="Times New Roman" w:hAnsi="Century Gothic" w:cs="Times New Roman"/>
          <w:color w:val="333333"/>
          <w:sz w:val="20"/>
          <w:szCs w:val="20"/>
          <w:lang w:eastAsia="de-CH"/>
        </w:rPr>
      </w:pPr>
      <w:r w:rsidRPr="00E66D5C">
        <w:rPr>
          <w:rFonts w:ascii="Century Gothic" w:eastAsia="Times New Roman" w:hAnsi="Century Gothic" w:cs="Times New Roman"/>
          <w:b/>
          <w:bCs/>
          <w:color w:val="078CC6"/>
          <w:sz w:val="20"/>
          <w:szCs w:val="20"/>
          <w:bdr w:val="none" w:sz="0" w:space="0" w:color="auto" w:frame="1"/>
          <w:lang w:eastAsia="de-CH"/>
        </w:rPr>
        <w:t>Wenn</w:t>
      </w:r>
      <w:r w:rsidRPr="00E66D5C">
        <w:rPr>
          <w:rFonts w:ascii="Century Gothic" w:eastAsia="Times New Roman" w:hAnsi="Century Gothic" w:cs="Times New Roman"/>
          <w:color w:val="333333"/>
          <w:sz w:val="20"/>
          <w:szCs w:val="20"/>
          <w:lang w:eastAsia="de-CH"/>
        </w:rPr>
        <w:t> du mir alle nötigen Unterlagen zuschickst, </w:t>
      </w:r>
      <w:r w:rsidRPr="00E66D5C">
        <w:rPr>
          <w:rFonts w:ascii="Century Gothic" w:eastAsia="Times New Roman" w:hAnsi="Century Gothic" w:cs="Times New Roman"/>
          <w:b/>
          <w:bCs/>
          <w:color w:val="17A887"/>
          <w:sz w:val="20"/>
          <w:szCs w:val="20"/>
          <w:bdr w:val="none" w:sz="0" w:space="0" w:color="auto" w:frame="1"/>
          <w:lang w:eastAsia="de-CH"/>
        </w:rPr>
        <w:t>dann</w:t>
      </w:r>
      <w:r w:rsidRPr="00E66D5C">
        <w:rPr>
          <w:rFonts w:ascii="Century Gothic" w:eastAsia="Times New Roman" w:hAnsi="Century Gothic" w:cs="Times New Roman"/>
          <w:color w:val="333333"/>
          <w:sz w:val="20"/>
          <w:szCs w:val="20"/>
          <w:lang w:eastAsia="de-CH"/>
        </w:rPr>
        <w:t> helfe ich dir bei dieser Aufgabe.</w:t>
      </w:r>
    </w:p>
    <w:p w14:paraId="32F88C40" w14:textId="77777777" w:rsidR="005722F7" w:rsidRPr="00E66D5C" w:rsidRDefault="005722F7" w:rsidP="005722F7">
      <w:pPr>
        <w:pBdr>
          <w:top w:val="single" w:sz="4" w:space="1" w:color="auto"/>
          <w:left w:val="single" w:sz="4" w:space="4" w:color="auto"/>
          <w:bottom w:val="single" w:sz="4" w:space="1" w:color="auto"/>
          <w:right w:val="single" w:sz="4" w:space="4" w:color="auto"/>
        </w:pBdr>
        <w:spacing w:beforeAutospacing="1" w:after="0" w:afterAutospacing="1"/>
        <w:jc w:val="both"/>
        <w:textAlignment w:val="baseline"/>
        <w:rPr>
          <w:rFonts w:ascii="Century Gothic" w:eastAsia="Times New Roman" w:hAnsi="Century Gothic" w:cs="Times New Roman"/>
          <w:color w:val="333333"/>
          <w:sz w:val="20"/>
          <w:szCs w:val="20"/>
          <w:lang w:eastAsia="de-CH"/>
        </w:rPr>
      </w:pPr>
      <w:r w:rsidRPr="00E66D5C">
        <w:rPr>
          <w:rFonts w:ascii="Century Gothic" w:eastAsia="Times New Roman" w:hAnsi="Century Gothic" w:cs="Times New Roman"/>
          <w:b/>
          <w:bCs/>
          <w:color w:val="078CC6"/>
          <w:sz w:val="20"/>
          <w:szCs w:val="20"/>
          <w:bdr w:val="none" w:sz="0" w:space="0" w:color="auto" w:frame="1"/>
          <w:lang w:eastAsia="de-CH"/>
        </w:rPr>
        <w:t>Wenn</w:t>
      </w:r>
      <w:r w:rsidRPr="00E66D5C">
        <w:rPr>
          <w:rFonts w:ascii="Century Gothic" w:eastAsia="Times New Roman" w:hAnsi="Century Gothic" w:cs="Times New Roman"/>
          <w:color w:val="333333"/>
          <w:sz w:val="20"/>
          <w:szCs w:val="20"/>
          <w:lang w:eastAsia="de-CH"/>
        </w:rPr>
        <w:t> Elektronikgeräte teurer wären, </w:t>
      </w:r>
      <w:r w:rsidRPr="00E66D5C">
        <w:rPr>
          <w:rFonts w:ascii="Century Gothic" w:eastAsia="Times New Roman" w:hAnsi="Century Gothic" w:cs="Times New Roman"/>
          <w:b/>
          <w:bCs/>
          <w:color w:val="17A887"/>
          <w:sz w:val="20"/>
          <w:szCs w:val="20"/>
          <w:bdr w:val="none" w:sz="0" w:space="0" w:color="auto" w:frame="1"/>
          <w:lang w:eastAsia="de-CH"/>
        </w:rPr>
        <w:t>dann</w:t>
      </w:r>
      <w:r w:rsidRPr="00E66D5C">
        <w:rPr>
          <w:rFonts w:ascii="Century Gothic" w:eastAsia="Times New Roman" w:hAnsi="Century Gothic" w:cs="Times New Roman"/>
          <w:color w:val="333333"/>
          <w:sz w:val="20"/>
          <w:szCs w:val="20"/>
          <w:lang w:eastAsia="de-CH"/>
        </w:rPr>
        <w:t> würde ich mir zweimal überlegen, ob ich wirklich schon wieder ein neues Handy brauche.</w:t>
      </w:r>
    </w:p>
    <w:p w14:paraId="1B11CA1A" w14:textId="77777777" w:rsidR="005722F7" w:rsidRDefault="005722F7" w:rsidP="007525CD">
      <w:pPr>
        <w:pStyle w:val="KeinLeerraum"/>
        <w:spacing w:line="360" w:lineRule="auto"/>
        <w:rPr>
          <w:rFonts w:ascii="Century Gothic" w:hAnsi="Century Gothic"/>
          <w:b/>
          <w:bCs/>
        </w:rPr>
      </w:pPr>
    </w:p>
    <w:p w14:paraId="03451A5B" w14:textId="77777777" w:rsidR="005722F7" w:rsidRDefault="005722F7" w:rsidP="007525CD">
      <w:pPr>
        <w:pStyle w:val="KeinLeerraum"/>
        <w:spacing w:line="360" w:lineRule="auto"/>
        <w:rPr>
          <w:rFonts w:ascii="Century Gothic" w:hAnsi="Century Gothic"/>
          <w:b/>
          <w:bCs/>
        </w:rPr>
      </w:pPr>
    </w:p>
    <w:p w14:paraId="554F1F72" w14:textId="77777777" w:rsidR="005722F7" w:rsidRDefault="005722F7" w:rsidP="007525CD">
      <w:pPr>
        <w:pStyle w:val="KeinLeerraum"/>
        <w:spacing w:line="360" w:lineRule="auto"/>
        <w:rPr>
          <w:rFonts w:ascii="Century Gothic" w:hAnsi="Century Gothic"/>
          <w:b/>
          <w:bCs/>
        </w:rPr>
      </w:pPr>
    </w:p>
    <w:p w14:paraId="6F609B84" w14:textId="77777777" w:rsidR="005722F7" w:rsidRDefault="005722F7" w:rsidP="007525CD">
      <w:pPr>
        <w:pStyle w:val="KeinLeerraum"/>
        <w:spacing w:line="360" w:lineRule="auto"/>
        <w:rPr>
          <w:rFonts w:ascii="Century Gothic" w:hAnsi="Century Gothic"/>
          <w:b/>
          <w:bCs/>
        </w:rPr>
      </w:pPr>
    </w:p>
    <w:p w14:paraId="3D5BD235" w14:textId="77777777" w:rsidR="005722F7" w:rsidRDefault="005722F7" w:rsidP="007525CD">
      <w:pPr>
        <w:pStyle w:val="KeinLeerraum"/>
        <w:spacing w:line="360" w:lineRule="auto"/>
        <w:rPr>
          <w:rFonts w:ascii="Century Gothic" w:hAnsi="Century Gothic"/>
          <w:b/>
          <w:bCs/>
        </w:rPr>
      </w:pPr>
    </w:p>
    <w:p w14:paraId="2D24286B" w14:textId="77777777" w:rsidR="005722F7" w:rsidRDefault="005722F7" w:rsidP="007525CD">
      <w:pPr>
        <w:pStyle w:val="KeinLeerraum"/>
        <w:spacing w:line="360" w:lineRule="auto"/>
        <w:rPr>
          <w:rFonts w:ascii="Century Gothic" w:hAnsi="Century Gothic"/>
          <w:b/>
          <w:bCs/>
        </w:rPr>
      </w:pPr>
    </w:p>
    <w:p w14:paraId="365799BC" w14:textId="77777777" w:rsidR="005722F7" w:rsidRDefault="005722F7" w:rsidP="007525CD">
      <w:pPr>
        <w:pStyle w:val="KeinLeerraum"/>
        <w:spacing w:line="360" w:lineRule="auto"/>
        <w:rPr>
          <w:rFonts w:ascii="Century Gothic" w:hAnsi="Century Gothic"/>
          <w:b/>
          <w:bCs/>
        </w:rPr>
      </w:pPr>
    </w:p>
    <w:p w14:paraId="1B132B58" w14:textId="0AD91F13" w:rsidR="007525CD" w:rsidRDefault="007525CD" w:rsidP="007525CD">
      <w:pPr>
        <w:pStyle w:val="KeinLeerraum"/>
        <w:spacing w:line="360" w:lineRule="auto"/>
        <w:rPr>
          <w:rFonts w:ascii="Century Gothic" w:eastAsia="Times New Roman" w:hAnsi="Century Gothic" w:cs="Times New Roman"/>
          <w:color w:val="333333"/>
          <w:sz w:val="20"/>
          <w:szCs w:val="20"/>
          <w:lang w:eastAsia="de-CH"/>
        </w:rPr>
      </w:pPr>
      <w:r w:rsidRPr="00E66D5C">
        <w:rPr>
          <w:rFonts w:ascii="Century Gothic" w:hAnsi="Century Gothic"/>
          <w:b/>
          <w:bCs/>
        </w:rPr>
        <w:lastRenderedPageBreak/>
        <w:t xml:space="preserve">Beispiel </w:t>
      </w:r>
      <w:r w:rsidR="005722F7">
        <w:rPr>
          <w:rFonts w:ascii="Century Gothic" w:hAnsi="Century Gothic"/>
          <w:b/>
          <w:bCs/>
        </w:rPr>
        <w:t>3</w:t>
      </w:r>
      <w:r w:rsidRPr="00E66D5C">
        <w:rPr>
          <w:rFonts w:ascii="Century Gothic" w:hAnsi="Century Gothic"/>
          <w:b/>
          <w:bCs/>
        </w:rPr>
        <w:t xml:space="preserve"> – </w:t>
      </w:r>
      <w:r>
        <w:rPr>
          <w:rFonts w:ascii="Century Gothic" w:hAnsi="Century Gothic"/>
          <w:b/>
          <w:bCs/>
        </w:rPr>
        <w:t>Grafik</w:t>
      </w:r>
    </w:p>
    <w:p w14:paraId="2C2A6CEC" w14:textId="3C2CBB1D" w:rsidR="00E66D5C" w:rsidRPr="00E66D5C" w:rsidRDefault="00E66D5C" w:rsidP="00E66D5C">
      <w:pPr>
        <w:pStyle w:val="KeinLeerraum"/>
        <w:spacing w:line="276" w:lineRule="auto"/>
        <w:rPr>
          <w:rFonts w:ascii="Century Gothic" w:hAnsi="Century Gothic"/>
          <w:b/>
          <w:bCs/>
        </w:rPr>
      </w:pPr>
      <w:r w:rsidRPr="00E66D5C">
        <w:rPr>
          <w:rFonts w:ascii="Century Gothic" w:eastAsia="Times New Roman" w:hAnsi="Century Gothic" w:cs="Times New Roman"/>
          <w:color w:val="333333"/>
          <w:sz w:val="20"/>
          <w:szCs w:val="20"/>
          <w:lang w:eastAsia="de-CH"/>
        </w:rPr>
        <w:t>Ähnlich können wir bei Grafiken vorgehen</w:t>
      </w:r>
      <w:r>
        <w:rPr>
          <w:rFonts w:ascii="Century Gothic" w:eastAsia="Times New Roman" w:hAnsi="Century Gothic" w:cs="Times New Roman"/>
          <w:color w:val="333333"/>
          <w:sz w:val="20"/>
          <w:szCs w:val="20"/>
          <w:lang w:eastAsia="de-CH"/>
        </w:rPr>
        <w:t>.</w:t>
      </w:r>
      <w:r w:rsidRPr="00E66D5C">
        <w:rPr>
          <w:rFonts w:ascii="Century Gothic" w:eastAsia="Times New Roman" w:hAnsi="Century Gothic" w:cs="Times New Roman"/>
          <w:color w:val="333333"/>
          <w:sz w:val="20"/>
          <w:szCs w:val="20"/>
          <w:lang w:eastAsia="de-CH"/>
        </w:rPr>
        <w:t xml:space="preserve"> Wir suchen in der Grafik nach den Informationen, die die </w:t>
      </w:r>
      <w:r w:rsidRPr="00E66D5C">
        <w:rPr>
          <w:rFonts w:ascii="Century Gothic" w:eastAsia="Times New Roman" w:hAnsi="Century Gothic" w:cs="Times New Roman"/>
          <w:b/>
          <w:bCs/>
          <w:color w:val="333333"/>
          <w:sz w:val="20"/>
          <w:szCs w:val="20"/>
          <w:lang w:eastAsia="de-CH"/>
        </w:rPr>
        <w:t>Voraussetzungen</w:t>
      </w:r>
      <w:r w:rsidRPr="00E66D5C">
        <w:rPr>
          <w:rFonts w:ascii="Century Gothic" w:eastAsia="Times New Roman" w:hAnsi="Century Gothic" w:cs="Times New Roman"/>
          <w:color w:val="333333"/>
          <w:sz w:val="20"/>
          <w:szCs w:val="20"/>
          <w:lang w:eastAsia="de-CH"/>
        </w:rPr>
        <w:t xml:space="preserve"> </w:t>
      </w:r>
      <w:r>
        <w:rPr>
          <w:rFonts w:ascii="Century Gothic" w:eastAsia="Times New Roman" w:hAnsi="Century Gothic" w:cs="Times New Roman"/>
          <w:color w:val="333333"/>
          <w:sz w:val="20"/>
          <w:szCs w:val="20"/>
          <w:lang w:eastAsia="de-CH"/>
        </w:rPr>
        <w:t xml:space="preserve">– </w:t>
      </w:r>
      <w:r w:rsidR="008C5CC3">
        <w:rPr>
          <w:rFonts w:ascii="Century Gothic" w:eastAsia="Times New Roman" w:hAnsi="Century Gothic" w:cs="Times New Roman"/>
          <w:color w:val="333333"/>
          <w:sz w:val="20"/>
          <w:szCs w:val="20"/>
          <w:lang w:eastAsia="de-CH"/>
        </w:rPr>
        <w:t xml:space="preserve">im </w:t>
      </w:r>
      <w:r w:rsidRPr="00E66D5C">
        <w:rPr>
          <w:rFonts w:ascii="Century Gothic" w:eastAsia="Times New Roman" w:hAnsi="Century Gothic" w:cs="Times New Roman"/>
          <w:b/>
          <w:bCs/>
          <w:color w:val="0070C0"/>
          <w:sz w:val="20"/>
          <w:szCs w:val="20"/>
          <w:lang w:eastAsia="de-CH"/>
        </w:rPr>
        <w:t>Wenn-Teil</w:t>
      </w:r>
      <w:r w:rsidRPr="008C5CC3">
        <w:rPr>
          <w:rFonts w:ascii="Century Gothic" w:eastAsia="Times New Roman" w:hAnsi="Century Gothic" w:cs="Times New Roman"/>
          <w:color w:val="0070C0"/>
          <w:sz w:val="20"/>
          <w:szCs w:val="20"/>
          <w:lang w:eastAsia="de-CH"/>
        </w:rPr>
        <w:t xml:space="preserve"> </w:t>
      </w:r>
      <w:r>
        <w:rPr>
          <w:rFonts w:ascii="Century Gothic" w:eastAsia="Times New Roman" w:hAnsi="Century Gothic" w:cs="Times New Roman"/>
          <w:color w:val="333333"/>
          <w:sz w:val="20"/>
          <w:szCs w:val="20"/>
          <w:lang w:eastAsia="de-CH"/>
        </w:rPr>
        <w:t>–</w:t>
      </w:r>
      <w:r w:rsidRPr="00E66D5C">
        <w:rPr>
          <w:rFonts w:ascii="Century Gothic" w:eastAsia="Times New Roman" w:hAnsi="Century Gothic" w:cs="Times New Roman"/>
          <w:color w:val="333333"/>
          <w:sz w:val="20"/>
          <w:szCs w:val="20"/>
          <w:lang w:eastAsia="de-CH"/>
        </w:rPr>
        <w:t xml:space="preserve"> dafür enthalten, dass der zweite Teil – der </w:t>
      </w:r>
      <w:r w:rsidRPr="00E66D5C">
        <w:rPr>
          <w:rFonts w:ascii="Century Gothic" w:eastAsia="Times New Roman" w:hAnsi="Century Gothic" w:cs="Times New Roman"/>
          <w:b/>
          <w:bCs/>
          <w:color w:val="009999"/>
          <w:sz w:val="20"/>
          <w:szCs w:val="20"/>
          <w:lang w:eastAsia="de-CH"/>
        </w:rPr>
        <w:t>Dann-Teil</w:t>
      </w:r>
      <w:r w:rsidR="008C5CC3">
        <w:rPr>
          <w:rFonts w:ascii="Century Gothic" w:eastAsia="Times New Roman" w:hAnsi="Century Gothic" w:cs="Times New Roman"/>
          <w:sz w:val="20"/>
          <w:szCs w:val="20"/>
          <w:lang w:eastAsia="de-CH"/>
        </w:rPr>
        <w:t xml:space="preserve">, </w:t>
      </w:r>
      <w:r w:rsidR="008C5CC3">
        <w:rPr>
          <w:rFonts w:ascii="Century Gothic" w:eastAsia="Times New Roman" w:hAnsi="Century Gothic" w:cs="Times New Roman"/>
          <w:color w:val="333333"/>
          <w:sz w:val="20"/>
          <w:szCs w:val="20"/>
          <w:lang w:eastAsia="de-CH"/>
        </w:rPr>
        <w:t xml:space="preserve">die </w:t>
      </w:r>
      <w:r w:rsidRPr="00E66D5C">
        <w:rPr>
          <w:rFonts w:ascii="Century Gothic" w:eastAsia="Times New Roman" w:hAnsi="Century Gothic" w:cs="Times New Roman"/>
          <w:b/>
          <w:bCs/>
          <w:color w:val="333333"/>
          <w:sz w:val="20"/>
          <w:szCs w:val="20"/>
          <w:lang w:eastAsia="de-CH"/>
        </w:rPr>
        <w:t>Konsequenz</w:t>
      </w:r>
      <w:r w:rsidR="008C5CC3" w:rsidRPr="008C5CC3">
        <w:rPr>
          <w:rFonts w:ascii="Century Gothic" w:eastAsia="Times New Roman" w:hAnsi="Century Gothic" w:cs="Times New Roman"/>
          <w:b/>
          <w:bCs/>
          <w:color w:val="333333"/>
          <w:sz w:val="20"/>
          <w:szCs w:val="20"/>
          <w:lang w:eastAsia="de-CH"/>
        </w:rPr>
        <w:t xml:space="preserve"> </w:t>
      </w:r>
      <w:r w:rsidRPr="00E66D5C">
        <w:rPr>
          <w:rFonts w:ascii="Century Gothic" w:eastAsia="Times New Roman" w:hAnsi="Century Gothic" w:cs="Times New Roman"/>
          <w:color w:val="333333"/>
          <w:sz w:val="20"/>
          <w:szCs w:val="20"/>
          <w:lang w:eastAsia="de-CH"/>
        </w:rPr>
        <w:t>eintrifft.</w:t>
      </w:r>
    </w:p>
    <w:p w14:paraId="72A1627D" w14:textId="58C7C3A5" w:rsidR="00E66D5C" w:rsidRDefault="00E66D5C" w:rsidP="008C5CC3">
      <w:pPr>
        <w:spacing w:before="100" w:beforeAutospacing="1" w:after="100" w:afterAutospacing="1"/>
        <w:jc w:val="both"/>
        <w:textAlignment w:val="baseline"/>
        <w:rPr>
          <w:rFonts w:ascii="Century Gothic" w:eastAsia="Times New Roman" w:hAnsi="Century Gothic" w:cs="Times New Roman"/>
          <w:color w:val="333333"/>
          <w:sz w:val="20"/>
          <w:szCs w:val="20"/>
          <w:lang w:eastAsia="de-CH"/>
        </w:rPr>
      </w:pPr>
      <w:r w:rsidRPr="00E66D5C">
        <w:rPr>
          <w:rFonts w:ascii="Century Gothic" w:eastAsia="Times New Roman" w:hAnsi="Century Gothic" w:cs="Times New Roman"/>
          <w:color w:val="333333"/>
          <w:sz w:val="20"/>
          <w:szCs w:val="20"/>
          <w:lang w:eastAsia="de-CH"/>
        </w:rPr>
        <w:t>Wollen wir also den Zusammenhang zwischen Wohnkosten</w:t>
      </w:r>
      <w:r w:rsidR="008C5CC3">
        <w:rPr>
          <w:rFonts w:ascii="Century Gothic" w:eastAsia="Times New Roman" w:hAnsi="Century Gothic" w:cs="Times New Roman"/>
          <w:color w:val="333333"/>
          <w:sz w:val="20"/>
          <w:szCs w:val="20"/>
          <w:lang w:eastAsia="de-CH"/>
        </w:rPr>
        <w:t xml:space="preserve"> – </w:t>
      </w:r>
      <w:r w:rsidRPr="00E66D5C">
        <w:rPr>
          <w:rFonts w:ascii="Century Gothic" w:eastAsia="Times New Roman" w:hAnsi="Century Gothic" w:cs="Times New Roman"/>
          <w:color w:val="333333"/>
          <w:sz w:val="20"/>
          <w:szCs w:val="20"/>
          <w:lang w:eastAsia="de-CH"/>
        </w:rPr>
        <w:t>x-Achse</w:t>
      </w:r>
      <w:r w:rsidR="008C5CC3">
        <w:rPr>
          <w:rFonts w:ascii="Century Gothic" w:eastAsia="Times New Roman" w:hAnsi="Century Gothic" w:cs="Times New Roman"/>
          <w:color w:val="333333"/>
          <w:sz w:val="20"/>
          <w:szCs w:val="20"/>
          <w:lang w:eastAsia="de-CH"/>
        </w:rPr>
        <w:t xml:space="preserve"> –</w:t>
      </w:r>
      <w:r w:rsidRPr="00E66D5C">
        <w:rPr>
          <w:rFonts w:ascii="Century Gothic" w:eastAsia="Times New Roman" w:hAnsi="Century Gothic" w:cs="Times New Roman"/>
          <w:color w:val="333333"/>
          <w:sz w:val="20"/>
          <w:szCs w:val="20"/>
          <w:lang w:eastAsia="de-CH"/>
        </w:rPr>
        <w:t xml:space="preserve"> und prozentualen Ausgaben an den Wohnkosten </w:t>
      </w:r>
      <w:r w:rsidR="008C5CC3">
        <w:rPr>
          <w:rFonts w:ascii="Century Gothic" w:eastAsia="Times New Roman" w:hAnsi="Century Gothic" w:cs="Times New Roman"/>
          <w:color w:val="333333"/>
          <w:sz w:val="20"/>
          <w:szCs w:val="20"/>
          <w:lang w:eastAsia="de-CH"/>
        </w:rPr>
        <w:t xml:space="preserve">– </w:t>
      </w:r>
      <w:r w:rsidRPr="00E66D5C">
        <w:rPr>
          <w:rFonts w:ascii="Century Gothic" w:eastAsia="Times New Roman" w:hAnsi="Century Gothic" w:cs="Times New Roman"/>
          <w:color w:val="333333"/>
          <w:sz w:val="20"/>
          <w:szCs w:val="20"/>
          <w:lang w:eastAsia="de-CH"/>
        </w:rPr>
        <w:t>y-Achse</w:t>
      </w:r>
      <w:r w:rsidR="008C5CC3">
        <w:rPr>
          <w:rFonts w:ascii="Century Gothic" w:eastAsia="Times New Roman" w:hAnsi="Century Gothic" w:cs="Times New Roman"/>
          <w:color w:val="333333"/>
          <w:sz w:val="20"/>
          <w:szCs w:val="20"/>
          <w:lang w:eastAsia="de-CH"/>
        </w:rPr>
        <w:t xml:space="preserve"> –</w:t>
      </w:r>
      <w:r w:rsidRPr="00E66D5C">
        <w:rPr>
          <w:rFonts w:ascii="Century Gothic" w:eastAsia="Times New Roman" w:hAnsi="Century Gothic" w:cs="Times New Roman"/>
          <w:color w:val="333333"/>
          <w:sz w:val="20"/>
          <w:szCs w:val="20"/>
          <w:lang w:eastAsia="de-CH"/>
        </w:rPr>
        <w:t xml:space="preserve"> in einem Satz festhalten, können w</w:t>
      </w:r>
      <w:r w:rsidR="008C5CC3">
        <w:rPr>
          <w:rFonts w:ascii="Century Gothic" w:eastAsia="Times New Roman" w:hAnsi="Century Gothic" w:cs="Times New Roman"/>
          <w:color w:val="333333"/>
          <w:sz w:val="20"/>
          <w:szCs w:val="20"/>
          <w:lang w:eastAsia="de-CH"/>
        </w:rPr>
        <w:t>ir unten-stehenden Bedingungs-Folge-Satz formulieren</w:t>
      </w:r>
      <w:r w:rsidR="0000479A">
        <w:rPr>
          <w:rFonts w:ascii="Century Gothic" w:eastAsia="Times New Roman" w:hAnsi="Century Gothic" w:cs="Times New Roman"/>
          <w:color w:val="333333"/>
          <w:sz w:val="20"/>
          <w:szCs w:val="20"/>
          <w:lang w:eastAsia="de-CH"/>
        </w:rPr>
        <w:t>.</w:t>
      </w:r>
    </w:p>
    <w:p w14:paraId="02A9683D" w14:textId="39B0072D" w:rsidR="0000479A" w:rsidRDefault="005722F7" w:rsidP="008C5CC3">
      <w:pPr>
        <w:spacing w:before="100" w:beforeAutospacing="1" w:after="100" w:afterAutospacing="1"/>
        <w:jc w:val="both"/>
        <w:textAlignment w:val="baseline"/>
        <w:rPr>
          <w:rFonts w:ascii="Century Gothic" w:eastAsia="Times New Roman" w:hAnsi="Century Gothic" w:cs="Times New Roman"/>
          <w:color w:val="333333"/>
          <w:sz w:val="20"/>
          <w:szCs w:val="20"/>
          <w:lang w:eastAsia="de-CH"/>
        </w:rPr>
      </w:pPr>
      <w:r>
        <w:rPr>
          <w:noProof/>
        </w:rPr>
        <mc:AlternateContent>
          <mc:Choice Requires="wps">
            <w:drawing>
              <wp:anchor distT="0" distB="0" distL="114300" distR="114300" simplePos="0" relativeHeight="251660288" behindDoc="0" locked="0" layoutInCell="1" allowOverlap="1" wp14:anchorId="311027E9" wp14:editId="3AEE2BE6">
                <wp:simplePos x="0" y="0"/>
                <wp:positionH relativeFrom="column">
                  <wp:posOffset>199</wp:posOffset>
                </wp:positionH>
                <wp:positionV relativeFrom="paragraph">
                  <wp:posOffset>5787495</wp:posOffset>
                </wp:positionV>
                <wp:extent cx="3603009" cy="252484"/>
                <wp:effectExtent l="0" t="0" r="16510" b="14605"/>
                <wp:wrapNone/>
                <wp:docPr id="3" name="Textfeld 3"/>
                <wp:cNvGraphicFramePr/>
                <a:graphic xmlns:a="http://schemas.openxmlformats.org/drawingml/2006/main">
                  <a:graphicData uri="http://schemas.microsoft.com/office/word/2010/wordprocessingShape">
                    <wps:wsp>
                      <wps:cNvSpPr txBox="1"/>
                      <wps:spPr>
                        <a:xfrm>
                          <a:off x="0" y="0"/>
                          <a:ext cx="3603009" cy="252484"/>
                        </a:xfrm>
                        <a:prstGeom prst="rect">
                          <a:avLst/>
                        </a:prstGeom>
                        <a:solidFill>
                          <a:schemeClr val="lt1"/>
                        </a:solidFill>
                        <a:ln w="6350">
                          <a:solidFill>
                            <a:schemeClr val="bg1"/>
                          </a:solidFill>
                        </a:ln>
                      </wps:spPr>
                      <wps:txbx>
                        <w:txbxContent>
                          <w:p w14:paraId="4C3E5922" w14:textId="4438CBCB" w:rsidR="005722F7" w:rsidRPr="00820241" w:rsidRDefault="00820241">
                            <w:pPr>
                              <w:rPr>
                                <w:rFonts w:ascii="Century Gothic" w:hAnsi="Century Gothic"/>
                                <w:sz w:val="16"/>
                                <w:szCs w:val="16"/>
                              </w:rPr>
                            </w:pPr>
                            <w:r>
                              <w:rPr>
                                <w:rFonts w:ascii="Century Gothic" w:hAnsi="Century Gothic"/>
                                <w:sz w:val="16"/>
                                <w:szCs w:val="16"/>
                              </w:rPr>
                              <w:t xml:space="preserve">Quelle: Bundesamt für Statistik, </w:t>
                            </w:r>
                            <w:proofErr w:type="spellStart"/>
                            <w:r>
                              <w:rPr>
                                <w:rFonts w:ascii="Century Gothic" w:hAnsi="Century Gothic"/>
                                <w:sz w:val="16"/>
                                <w:szCs w:val="16"/>
                              </w:rPr>
                              <w:t>Credit</w:t>
                            </w:r>
                            <w:proofErr w:type="spellEnd"/>
                            <w:r>
                              <w:rPr>
                                <w:rFonts w:ascii="Century Gothic" w:hAnsi="Century Gothic"/>
                                <w:sz w:val="16"/>
                                <w:szCs w:val="16"/>
                              </w:rPr>
                              <w:t xml:space="preserve"> Suisse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027E9" id="_x0000_t202" coordsize="21600,21600" o:spt="202" path="m,l,21600r21600,l21600,xe">
                <v:stroke joinstyle="miter"/>
                <v:path gradientshapeok="t" o:connecttype="rect"/>
              </v:shapetype>
              <v:shape id="Textfeld 3" o:spid="_x0000_s1026" type="#_x0000_t202" style="position:absolute;left:0;text-align:left;margin-left:0;margin-top:455.7pt;width:283.7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" fillcolor="white [3201]" strokecolor="white [3212]" strokeweight=".5pt">
                <v:textbox>
                  <w:txbxContent>
                    <w:p w14:paraId="4C3E5922" w14:textId="4438CBCB" w:rsidR="005722F7" w:rsidRPr="00820241" w:rsidRDefault="00820241">
                      <w:pPr>
                        <w:rPr>
                          <w:rFonts w:ascii="Century Gothic" w:hAnsi="Century Gothic"/>
                          <w:sz w:val="16"/>
                          <w:szCs w:val="16"/>
                        </w:rPr>
                      </w:pPr>
                      <w:r>
                        <w:rPr>
                          <w:rFonts w:ascii="Century Gothic" w:hAnsi="Century Gothic"/>
                          <w:sz w:val="16"/>
                          <w:szCs w:val="16"/>
                        </w:rPr>
                        <w:t xml:space="preserve">Quelle: Bundesamt für Statistik, </w:t>
                      </w:r>
                      <w:proofErr w:type="spellStart"/>
                      <w:r>
                        <w:rPr>
                          <w:rFonts w:ascii="Century Gothic" w:hAnsi="Century Gothic"/>
                          <w:sz w:val="16"/>
                          <w:szCs w:val="16"/>
                        </w:rPr>
                        <w:t>Credit</w:t>
                      </w:r>
                      <w:proofErr w:type="spellEnd"/>
                      <w:r>
                        <w:rPr>
                          <w:rFonts w:ascii="Century Gothic" w:hAnsi="Century Gothic"/>
                          <w:sz w:val="16"/>
                          <w:szCs w:val="16"/>
                        </w:rPr>
                        <w:t xml:space="preserve"> Suisse</w:t>
                      </w:r>
                    </w:p>
                  </w:txbxContent>
                </v:textbox>
              </v:shape>
            </w:pict>
          </mc:Fallback>
        </mc:AlternateContent>
      </w:r>
      <w:r w:rsidR="0000479A">
        <w:rPr>
          <w:noProof/>
        </w:rPr>
        <w:drawing>
          <wp:inline distT="0" distB="0" distL="0" distR="0" wp14:anchorId="55E60360" wp14:editId="12659F02">
            <wp:extent cx="5759450" cy="5787390"/>
            <wp:effectExtent l="0" t="0" r="0" b="3810"/>
            <wp:docPr id="2" name="Grafik 2" descr="Ein Bild, das Text, Schreibgerät, Briefpapier, Bleist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eibgerät, Briefpapier, Bleistift enthält.&#10;&#10;Automatisch generierte Beschreibung"/>
                    <pic:cNvPicPr/>
                  </pic:nvPicPr>
                  <pic:blipFill>
                    <a:blip r:embed="rId7"/>
                    <a:stretch>
                      <a:fillRect/>
                    </a:stretch>
                  </pic:blipFill>
                  <pic:spPr>
                    <a:xfrm>
                      <a:off x="0" y="0"/>
                      <a:ext cx="5759450" cy="5787390"/>
                    </a:xfrm>
                    <a:prstGeom prst="rect">
                      <a:avLst/>
                    </a:prstGeom>
                  </pic:spPr>
                </pic:pic>
              </a:graphicData>
            </a:graphic>
          </wp:inline>
        </w:drawing>
      </w:r>
    </w:p>
    <w:p w14:paraId="791208A9" w14:textId="77777777" w:rsidR="0000479A" w:rsidRPr="00E66D5C" w:rsidRDefault="0000479A" w:rsidP="008C5CC3">
      <w:pPr>
        <w:spacing w:before="100" w:beforeAutospacing="1" w:after="100" w:afterAutospacing="1"/>
        <w:jc w:val="both"/>
        <w:textAlignment w:val="baseline"/>
        <w:rPr>
          <w:rFonts w:ascii="Century Gothic" w:eastAsia="Times New Roman" w:hAnsi="Century Gothic" w:cs="Times New Roman"/>
          <w:color w:val="333333"/>
          <w:sz w:val="20"/>
          <w:szCs w:val="20"/>
          <w:lang w:eastAsia="de-CH"/>
        </w:rPr>
      </w:pPr>
    </w:p>
    <w:p w14:paraId="64FD7727" w14:textId="5A7BE1A4" w:rsidR="007525CD" w:rsidRPr="007525CD" w:rsidRDefault="00E66D5C" w:rsidP="007525CD">
      <w:pPr>
        <w:pBdr>
          <w:top w:val="single" w:sz="4" w:space="1" w:color="auto"/>
          <w:left w:val="single" w:sz="4" w:space="4" w:color="auto"/>
          <w:bottom w:val="single" w:sz="4" w:space="1" w:color="auto"/>
          <w:right w:val="single" w:sz="4" w:space="4" w:color="auto"/>
        </w:pBdr>
        <w:spacing w:beforeAutospacing="1" w:after="0" w:afterAutospacing="1"/>
        <w:jc w:val="both"/>
        <w:textAlignment w:val="baseline"/>
        <w:rPr>
          <w:rFonts w:ascii="Century Gothic" w:eastAsia="Times New Roman" w:hAnsi="Century Gothic" w:cs="Times New Roman"/>
          <w:color w:val="333333"/>
          <w:sz w:val="20"/>
          <w:szCs w:val="20"/>
          <w:lang w:eastAsia="de-CH"/>
        </w:rPr>
      </w:pPr>
      <w:r w:rsidRPr="00E66D5C">
        <w:rPr>
          <w:rFonts w:ascii="Century Gothic" w:eastAsia="Times New Roman" w:hAnsi="Century Gothic" w:cs="Times New Roman"/>
          <w:b/>
          <w:bCs/>
          <w:color w:val="078CC6"/>
          <w:sz w:val="20"/>
          <w:szCs w:val="20"/>
          <w:bdr w:val="none" w:sz="0" w:space="0" w:color="auto" w:frame="1"/>
          <w:lang w:eastAsia="de-CH"/>
        </w:rPr>
        <w:t>Wenn</w:t>
      </w:r>
      <w:r w:rsidRPr="00E66D5C">
        <w:rPr>
          <w:rFonts w:ascii="Century Gothic" w:eastAsia="Times New Roman" w:hAnsi="Century Gothic" w:cs="Times New Roman"/>
          <w:color w:val="333333"/>
          <w:sz w:val="20"/>
          <w:szCs w:val="20"/>
          <w:lang w:eastAsia="de-CH"/>
        </w:rPr>
        <w:t> jemand weniger verdient, </w:t>
      </w:r>
      <w:r w:rsidRPr="00E66D5C">
        <w:rPr>
          <w:rFonts w:ascii="Century Gothic" w:eastAsia="Times New Roman" w:hAnsi="Century Gothic" w:cs="Times New Roman"/>
          <w:b/>
          <w:bCs/>
          <w:color w:val="17A887"/>
          <w:sz w:val="20"/>
          <w:szCs w:val="20"/>
          <w:bdr w:val="none" w:sz="0" w:space="0" w:color="auto" w:frame="1"/>
          <w:lang w:eastAsia="de-CH"/>
        </w:rPr>
        <w:t>(dann)</w:t>
      </w:r>
      <w:r w:rsidRPr="00E66D5C">
        <w:rPr>
          <w:rFonts w:ascii="Century Gothic" w:eastAsia="Times New Roman" w:hAnsi="Century Gothic" w:cs="Times New Roman"/>
          <w:color w:val="333333"/>
          <w:sz w:val="20"/>
          <w:szCs w:val="20"/>
          <w:lang w:eastAsia="de-CH"/>
        </w:rPr>
        <w:t> muss er prozentual mehr von seinem Lohn fürs Wohnen ausgeben.</w:t>
      </w:r>
    </w:p>
    <w:p w14:paraId="267C2AA0" w14:textId="77777777" w:rsidR="007525CD" w:rsidRDefault="007525CD" w:rsidP="007525CD">
      <w:pPr>
        <w:spacing w:before="240" w:after="0"/>
        <w:rPr>
          <w:rFonts w:ascii="Century Gothic" w:hAnsi="Century Gothic"/>
          <w:b/>
          <w:bCs/>
          <w:sz w:val="2"/>
          <w:szCs w:val="2"/>
        </w:rPr>
      </w:pPr>
    </w:p>
    <w:p w14:paraId="063400C7" w14:textId="77777777" w:rsidR="003E331C" w:rsidRDefault="003E331C" w:rsidP="00E66D5C">
      <w:pPr>
        <w:jc w:val="both"/>
      </w:pPr>
    </w:p>
    <w:sectPr w:rsidR="003E331C" w:rsidSect="005C16A9">
      <w:headerReference w:type="default" r:id="rId8"/>
      <w:footerReference w:type="default" r:id="rId9"/>
      <w:pgSz w:w="11906" w:h="16838"/>
      <w:pgMar w:top="1134" w:right="1418" w:bottom="113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BCEB" w14:textId="77777777" w:rsidR="00111490" w:rsidRDefault="00111490" w:rsidP="007525CD">
      <w:pPr>
        <w:spacing w:after="0" w:line="240" w:lineRule="auto"/>
      </w:pPr>
      <w:r>
        <w:separator/>
      </w:r>
    </w:p>
  </w:endnote>
  <w:endnote w:type="continuationSeparator" w:id="0">
    <w:p w14:paraId="0C2BA6E9" w14:textId="77777777" w:rsidR="00111490" w:rsidRDefault="00111490" w:rsidP="0075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318B" w14:textId="34F656F7" w:rsidR="007525CD" w:rsidRPr="007525CD" w:rsidRDefault="007525CD" w:rsidP="003771DB">
    <w:pPr>
      <w:pStyle w:val="Fuzeile"/>
      <w:pBdr>
        <w:top w:val="single" w:sz="4" w:space="1" w:color="auto"/>
      </w:pBdr>
      <w:tabs>
        <w:tab w:val="clear" w:pos="4536"/>
        <w:tab w:val="center" w:pos="8789"/>
      </w:tabs>
      <w:rPr>
        <w:rFonts w:ascii="Century Gothic" w:hAnsi="Century Gothic"/>
        <w:sz w:val="16"/>
        <w:szCs w:val="16"/>
      </w:rPr>
    </w:pPr>
    <w:proofErr w:type="spellStart"/>
    <w:r w:rsidRPr="007525CD">
      <w:rPr>
        <w:rFonts w:ascii="Century Gothic" w:hAnsi="Century Gothic"/>
        <w:sz w:val="16"/>
        <w:szCs w:val="16"/>
      </w:rPr>
      <w:t>Myskillbox</w:t>
    </w:r>
    <w:proofErr w:type="spellEnd"/>
    <w:r w:rsidRPr="007525CD">
      <w:rPr>
        <w:rFonts w:ascii="Century Gothic" w:hAnsi="Century Gothic"/>
        <w:sz w:val="16"/>
        <w:szCs w:val="16"/>
      </w:rPr>
      <w:t>/</w:t>
    </w:r>
    <w:proofErr w:type="spellStart"/>
    <w:r w:rsidRPr="007525CD">
      <w:rPr>
        <w:rFonts w:ascii="Century Gothic" w:hAnsi="Century Gothic"/>
        <w:sz w:val="16"/>
        <w:szCs w:val="16"/>
      </w:rPr>
      <w:t>cpsch</w:t>
    </w:r>
    <w:proofErr w:type="spellEnd"/>
    <w:r w:rsidR="005C16A9">
      <w:rPr>
        <w:rFonts w:ascii="Century Gothic" w:hAnsi="Century Gothic"/>
        <w:sz w:val="16"/>
        <w:szCs w:val="16"/>
      </w:rPr>
      <w:t xml:space="preserve"> </w:t>
    </w:r>
    <w:r w:rsidR="005C16A9">
      <w:rPr>
        <w:rFonts w:ascii="Century Gothic" w:hAnsi="Century Gothic"/>
        <w:sz w:val="16"/>
        <w:szCs w:val="16"/>
      </w:rPr>
      <w:tab/>
      <w:t xml:space="preserve">        </w:t>
    </w:r>
    <w:r w:rsidR="003771DB">
      <w:rPr>
        <w:rFonts w:ascii="Century Gothic" w:hAnsi="Century Gothic"/>
        <w:sz w:val="16"/>
        <w:szCs w:val="16"/>
      </w:rPr>
      <w:fldChar w:fldCharType="begin"/>
    </w:r>
    <w:r w:rsidR="003771DB">
      <w:rPr>
        <w:rFonts w:ascii="Century Gothic" w:hAnsi="Century Gothic"/>
        <w:sz w:val="16"/>
        <w:szCs w:val="16"/>
      </w:rPr>
      <w:instrText xml:space="preserve"> PAGE  \* Arabic  \* MERGEFORMAT </w:instrText>
    </w:r>
    <w:r w:rsidR="003771DB">
      <w:rPr>
        <w:rFonts w:ascii="Century Gothic" w:hAnsi="Century Gothic"/>
        <w:sz w:val="16"/>
        <w:szCs w:val="16"/>
      </w:rPr>
      <w:fldChar w:fldCharType="separate"/>
    </w:r>
    <w:r w:rsidR="003771DB">
      <w:rPr>
        <w:rFonts w:ascii="Century Gothic" w:hAnsi="Century Gothic"/>
        <w:noProof/>
        <w:sz w:val="16"/>
        <w:szCs w:val="16"/>
      </w:rPr>
      <w:t>1</w:t>
    </w:r>
    <w:r w:rsidR="003771DB">
      <w:rPr>
        <w:rFonts w:ascii="Century Gothic" w:hAnsi="Century Gothic"/>
        <w:sz w:val="16"/>
        <w:szCs w:val="16"/>
      </w:rPr>
      <w:fldChar w:fldCharType="end"/>
    </w:r>
    <w:r w:rsidR="005C16A9">
      <w:rPr>
        <w:rFonts w:ascii="Century Gothic" w:hAnsi="Century Gothic"/>
        <w:sz w:val="16"/>
        <w:szCs w:val="16"/>
      </w:rPr>
      <w:t xml:space="preserve">                                                                                     </w:t>
    </w:r>
    <w:r>
      <w:rPr>
        <w:rFonts w:ascii="Century Gothic" w:hAnsi="Century Gothic"/>
        <w:sz w:val="16"/>
        <w:szCs w:val="16"/>
      </w:rPr>
      <w:tab/>
    </w:r>
    <w:r>
      <w:rPr>
        <w:rFonts w:ascii="Century Gothic" w:hAnsi="Century Gothic"/>
        <w:sz w:val="16"/>
        <w:szCs w:val="16"/>
      </w:rPr>
      <w:tab/>
    </w:r>
    <w:r w:rsidRPr="007525CD">
      <w:rPr>
        <w:rFonts w:ascii="Century Gothic" w:hAnsi="Century Gothic"/>
        <w:sz w:val="16"/>
        <w:szCs w:val="16"/>
      </w:rPr>
      <w:tab/>
    </w:r>
  </w:p>
  <w:p w14:paraId="1C05DB07" w14:textId="77777777" w:rsidR="007525CD" w:rsidRDefault="007525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70B9" w14:textId="77777777" w:rsidR="00111490" w:rsidRDefault="00111490" w:rsidP="007525CD">
      <w:pPr>
        <w:spacing w:after="0" w:line="240" w:lineRule="auto"/>
      </w:pPr>
      <w:r>
        <w:separator/>
      </w:r>
    </w:p>
  </w:footnote>
  <w:footnote w:type="continuationSeparator" w:id="0">
    <w:p w14:paraId="0F28206F" w14:textId="77777777" w:rsidR="00111490" w:rsidRDefault="00111490" w:rsidP="0075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7DEF" w14:textId="14E983A0" w:rsidR="007525CD" w:rsidRDefault="007525CD">
    <w:pPr>
      <w:pStyle w:val="Kopfzeile"/>
      <w:rPr>
        <w:rFonts w:ascii="Century Gothic" w:hAnsi="Century Gothic"/>
        <w:b/>
        <w:bCs/>
        <w:sz w:val="16"/>
        <w:szCs w:val="16"/>
      </w:rPr>
    </w:pPr>
    <w:r>
      <w:rPr>
        <w:rFonts w:ascii="Century Gothic" w:hAnsi="Century Gothic"/>
        <w:b/>
        <w:bCs/>
        <w:sz w:val="16"/>
        <w:szCs w:val="16"/>
      </w:rPr>
      <w:t xml:space="preserve">GIBS Freiburg </w:t>
    </w:r>
    <w:r>
      <w:rPr>
        <w:rFonts w:ascii="Century Gothic" w:hAnsi="Century Gothic"/>
        <w:b/>
        <w:bCs/>
        <w:sz w:val="16"/>
        <w:szCs w:val="16"/>
      </w:rPr>
      <w:tab/>
    </w:r>
    <w:r>
      <w:rPr>
        <w:rFonts w:ascii="Century Gothic" w:hAnsi="Century Gothic"/>
        <w:b/>
        <w:bCs/>
        <w:sz w:val="16"/>
        <w:szCs w:val="16"/>
      </w:rPr>
      <w:tab/>
      <w:t>Sprache &amp; Kommunikation</w:t>
    </w:r>
  </w:p>
  <w:p w14:paraId="5D6B4F77" w14:textId="187826CE" w:rsidR="007525CD" w:rsidRDefault="007525CD">
    <w:pPr>
      <w:pStyle w:val="Kopfzeile"/>
      <w:rPr>
        <w:rFonts w:ascii="Century Gothic" w:hAnsi="Century Gothic"/>
        <w:sz w:val="16"/>
        <w:szCs w:val="16"/>
      </w:rPr>
    </w:pPr>
    <w:r>
      <w:rPr>
        <w:rFonts w:ascii="Century Gothic" w:hAnsi="Century Gothic"/>
        <w:sz w:val="16"/>
        <w:szCs w:val="16"/>
      </w:rPr>
      <w:t>Allgemeinbildung</w:t>
    </w:r>
    <w:r>
      <w:rPr>
        <w:rFonts w:ascii="Century Gothic" w:hAnsi="Century Gothic"/>
        <w:sz w:val="16"/>
        <w:szCs w:val="16"/>
      </w:rPr>
      <w:tab/>
    </w:r>
    <w:r>
      <w:rPr>
        <w:rFonts w:ascii="Century Gothic" w:hAnsi="Century Gothic"/>
        <w:sz w:val="16"/>
        <w:szCs w:val="16"/>
      </w:rPr>
      <w:tab/>
      <w:t>Wenn-Dann-Formel</w:t>
    </w:r>
  </w:p>
  <w:p w14:paraId="547571B2" w14:textId="389790BB" w:rsidR="007525CD" w:rsidRDefault="007525CD">
    <w:pPr>
      <w:pStyle w:val="Kopfzeile"/>
      <w:rPr>
        <w:rFonts w:ascii="Century Gothic" w:hAnsi="Century Gothic"/>
        <w:sz w:val="16"/>
        <w:szCs w:val="16"/>
      </w:rPr>
    </w:pPr>
  </w:p>
  <w:p w14:paraId="29983252" w14:textId="77777777" w:rsidR="007525CD" w:rsidRPr="007525CD" w:rsidRDefault="007525CD" w:rsidP="007525CD">
    <w:pPr>
      <w:pStyle w:val="Kopfzeile"/>
      <w:pBdr>
        <w:top w:val="single" w:sz="4" w:space="1" w:color="auto"/>
      </w:pBdr>
      <w:rPr>
        <w:rFonts w:ascii="Century Gothic" w:hAnsi="Century Gothic"/>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5C"/>
    <w:rsid w:val="0000479A"/>
    <w:rsid w:val="00111490"/>
    <w:rsid w:val="003771DB"/>
    <w:rsid w:val="003E331C"/>
    <w:rsid w:val="00434453"/>
    <w:rsid w:val="005722F7"/>
    <w:rsid w:val="005C16A9"/>
    <w:rsid w:val="007525CD"/>
    <w:rsid w:val="00820241"/>
    <w:rsid w:val="008C5CC3"/>
    <w:rsid w:val="00D4149B"/>
    <w:rsid w:val="00E66D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EF732"/>
  <w15:chartTrackingRefBased/>
  <w15:docId w15:val="{EC7EFB58-823B-4E42-8557-56AACB24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6D5C"/>
    <w:pPr>
      <w:spacing w:after="0" w:line="240" w:lineRule="auto"/>
    </w:pPr>
  </w:style>
  <w:style w:type="paragraph" w:styleId="Kopfzeile">
    <w:name w:val="header"/>
    <w:basedOn w:val="Standard"/>
    <w:link w:val="KopfzeileZchn"/>
    <w:uiPriority w:val="99"/>
    <w:unhideWhenUsed/>
    <w:rsid w:val="007525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25CD"/>
  </w:style>
  <w:style w:type="paragraph" w:styleId="Fuzeile">
    <w:name w:val="footer"/>
    <w:basedOn w:val="Standard"/>
    <w:link w:val="FuzeileZchn"/>
    <w:uiPriority w:val="99"/>
    <w:unhideWhenUsed/>
    <w:rsid w:val="007525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22459">
      <w:bodyDiv w:val="1"/>
      <w:marLeft w:val="0"/>
      <w:marRight w:val="0"/>
      <w:marTop w:val="0"/>
      <w:marBottom w:val="0"/>
      <w:divBdr>
        <w:top w:val="none" w:sz="0" w:space="0" w:color="auto"/>
        <w:left w:val="none" w:sz="0" w:space="0" w:color="auto"/>
        <w:bottom w:val="none" w:sz="0" w:space="0" w:color="auto"/>
        <w:right w:val="none" w:sz="0" w:space="0" w:color="auto"/>
      </w:divBdr>
      <w:divsChild>
        <w:div w:id="1312713035">
          <w:marLeft w:val="0"/>
          <w:marRight w:val="0"/>
          <w:marTop w:val="0"/>
          <w:marBottom w:val="450"/>
          <w:divBdr>
            <w:top w:val="none" w:sz="0" w:space="0" w:color="auto"/>
            <w:left w:val="none" w:sz="0" w:space="0" w:color="auto"/>
            <w:bottom w:val="none" w:sz="0" w:space="0" w:color="auto"/>
            <w:right w:val="none" w:sz="0" w:space="0" w:color="auto"/>
          </w:divBdr>
          <w:divsChild>
            <w:div w:id="2027755287">
              <w:marLeft w:val="0"/>
              <w:marRight w:val="0"/>
              <w:marTop w:val="0"/>
              <w:marBottom w:val="0"/>
              <w:divBdr>
                <w:top w:val="none" w:sz="0" w:space="0" w:color="auto"/>
                <w:left w:val="none" w:sz="0" w:space="0" w:color="auto"/>
                <w:bottom w:val="none" w:sz="0" w:space="0" w:color="auto"/>
                <w:right w:val="none" w:sz="0" w:space="0" w:color="auto"/>
              </w:divBdr>
            </w:div>
          </w:divsChild>
        </w:div>
        <w:div w:id="130025308">
          <w:marLeft w:val="0"/>
          <w:marRight w:val="0"/>
          <w:marTop w:val="900"/>
          <w:marBottom w:val="450"/>
          <w:divBdr>
            <w:top w:val="none" w:sz="0" w:space="0" w:color="auto"/>
            <w:left w:val="none" w:sz="0" w:space="0" w:color="auto"/>
            <w:bottom w:val="none" w:sz="0" w:space="0" w:color="auto"/>
            <w:right w:val="none" w:sz="0" w:space="0" w:color="auto"/>
          </w:divBdr>
        </w:div>
        <w:div w:id="369916117">
          <w:marLeft w:val="0"/>
          <w:marRight w:val="0"/>
          <w:marTop w:val="0"/>
          <w:marBottom w:val="450"/>
          <w:divBdr>
            <w:top w:val="none" w:sz="0" w:space="0" w:color="auto"/>
            <w:left w:val="none" w:sz="0" w:space="0" w:color="auto"/>
            <w:bottom w:val="none" w:sz="0" w:space="0" w:color="auto"/>
            <w:right w:val="none" w:sz="0" w:space="0" w:color="auto"/>
          </w:divBdr>
          <w:divsChild>
            <w:div w:id="1457988828">
              <w:marLeft w:val="0"/>
              <w:marRight w:val="0"/>
              <w:marTop w:val="0"/>
              <w:marBottom w:val="0"/>
              <w:divBdr>
                <w:top w:val="none" w:sz="0" w:space="0" w:color="auto"/>
                <w:left w:val="none" w:sz="0" w:space="0" w:color="auto"/>
                <w:bottom w:val="none" w:sz="0" w:space="0" w:color="auto"/>
                <w:right w:val="none" w:sz="0" w:space="0" w:color="auto"/>
              </w:divBdr>
            </w:div>
          </w:divsChild>
        </w:div>
        <w:div w:id="978219987">
          <w:marLeft w:val="0"/>
          <w:marRight w:val="0"/>
          <w:marTop w:val="0"/>
          <w:marBottom w:val="0"/>
          <w:divBdr>
            <w:top w:val="none" w:sz="0" w:space="0" w:color="auto"/>
            <w:left w:val="none" w:sz="0" w:space="0" w:color="auto"/>
            <w:bottom w:val="none" w:sz="0" w:space="0" w:color="auto"/>
            <w:right w:val="none" w:sz="0" w:space="0" w:color="auto"/>
          </w:divBdr>
        </w:div>
        <w:div w:id="1672441033">
          <w:marLeft w:val="0"/>
          <w:marRight w:val="0"/>
          <w:marTop w:val="0"/>
          <w:marBottom w:val="450"/>
          <w:divBdr>
            <w:top w:val="none" w:sz="0" w:space="0" w:color="auto"/>
            <w:left w:val="none" w:sz="0" w:space="0" w:color="auto"/>
            <w:bottom w:val="none" w:sz="0" w:space="0" w:color="auto"/>
            <w:right w:val="none" w:sz="0" w:space="0" w:color="auto"/>
          </w:divBdr>
          <w:divsChild>
            <w:div w:id="591664042">
              <w:marLeft w:val="0"/>
              <w:marRight w:val="0"/>
              <w:marTop w:val="0"/>
              <w:marBottom w:val="0"/>
              <w:divBdr>
                <w:top w:val="none" w:sz="0" w:space="0" w:color="auto"/>
                <w:left w:val="none" w:sz="0" w:space="0" w:color="auto"/>
                <w:bottom w:val="none" w:sz="0" w:space="0" w:color="auto"/>
                <w:right w:val="none" w:sz="0" w:space="0" w:color="auto"/>
              </w:divBdr>
            </w:div>
          </w:divsChild>
        </w:div>
        <w:div w:id="150680798">
          <w:marLeft w:val="0"/>
          <w:marRight w:val="0"/>
          <w:marTop w:val="900"/>
          <w:marBottom w:val="450"/>
          <w:divBdr>
            <w:top w:val="none" w:sz="0" w:space="0" w:color="auto"/>
            <w:left w:val="none" w:sz="0" w:space="0" w:color="auto"/>
            <w:bottom w:val="none" w:sz="0" w:space="0" w:color="auto"/>
            <w:right w:val="none" w:sz="0" w:space="0" w:color="auto"/>
          </w:divBdr>
        </w:div>
        <w:div w:id="199435155">
          <w:marLeft w:val="0"/>
          <w:marRight w:val="0"/>
          <w:marTop w:val="0"/>
          <w:marBottom w:val="450"/>
          <w:divBdr>
            <w:top w:val="none" w:sz="0" w:space="0" w:color="auto"/>
            <w:left w:val="none" w:sz="0" w:space="0" w:color="auto"/>
            <w:bottom w:val="none" w:sz="0" w:space="0" w:color="auto"/>
            <w:right w:val="none" w:sz="0" w:space="0" w:color="auto"/>
          </w:divBdr>
          <w:divsChild>
            <w:div w:id="824474806">
              <w:marLeft w:val="0"/>
              <w:marRight w:val="0"/>
              <w:marTop w:val="0"/>
              <w:marBottom w:val="0"/>
              <w:divBdr>
                <w:top w:val="none" w:sz="0" w:space="0" w:color="auto"/>
                <w:left w:val="none" w:sz="0" w:space="0" w:color="auto"/>
                <w:bottom w:val="none" w:sz="0" w:space="0" w:color="auto"/>
                <w:right w:val="none" w:sz="0" w:space="0" w:color="auto"/>
              </w:divBdr>
            </w:div>
          </w:divsChild>
        </w:div>
        <w:div w:id="1142388514">
          <w:marLeft w:val="0"/>
          <w:marRight w:val="0"/>
          <w:marTop w:val="0"/>
          <w:marBottom w:val="450"/>
          <w:divBdr>
            <w:top w:val="none" w:sz="0" w:space="0" w:color="auto"/>
            <w:left w:val="none" w:sz="0" w:space="0" w:color="auto"/>
            <w:bottom w:val="none" w:sz="0" w:space="0" w:color="auto"/>
            <w:right w:val="none" w:sz="0" w:space="0" w:color="auto"/>
          </w:divBdr>
          <w:divsChild>
            <w:div w:id="1522013514">
              <w:marLeft w:val="0"/>
              <w:marRight w:val="0"/>
              <w:marTop w:val="0"/>
              <w:marBottom w:val="0"/>
              <w:divBdr>
                <w:top w:val="none" w:sz="0" w:space="0" w:color="auto"/>
                <w:left w:val="none" w:sz="0" w:space="0" w:color="auto"/>
                <w:bottom w:val="none" w:sz="0" w:space="0" w:color="auto"/>
                <w:right w:val="none" w:sz="0" w:space="0" w:color="auto"/>
              </w:divBdr>
            </w:div>
          </w:divsChild>
        </w:div>
        <w:div w:id="2079278987">
          <w:marLeft w:val="0"/>
          <w:marRight w:val="0"/>
          <w:marTop w:val="900"/>
          <w:marBottom w:val="450"/>
          <w:divBdr>
            <w:top w:val="none" w:sz="0" w:space="0" w:color="auto"/>
            <w:left w:val="none" w:sz="0" w:space="0" w:color="auto"/>
            <w:bottom w:val="none" w:sz="0" w:space="0" w:color="auto"/>
            <w:right w:val="none" w:sz="0" w:space="0" w:color="auto"/>
          </w:divBdr>
        </w:div>
        <w:div w:id="229120628">
          <w:marLeft w:val="0"/>
          <w:marRight w:val="0"/>
          <w:marTop w:val="0"/>
          <w:marBottom w:val="450"/>
          <w:divBdr>
            <w:top w:val="none" w:sz="0" w:space="0" w:color="auto"/>
            <w:left w:val="none" w:sz="0" w:space="0" w:color="auto"/>
            <w:bottom w:val="none" w:sz="0" w:space="0" w:color="auto"/>
            <w:right w:val="none" w:sz="0" w:space="0" w:color="auto"/>
          </w:divBdr>
          <w:divsChild>
            <w:div w:id="9056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Perler Claudia</dc:creator>
  <cp:keywords/>
  <dc:description/>
  <cp:lastModifiedBy>Perler Claudia</cp:lastModifiedBy>
  <cp:revision>6</cp:revision>
  <cp:lastPrinted>2021-09-03T18:02:00Z</cp:lastPrinted>
  <dcterms:created xsi:type="dcterms:W3CDTF">2021-09-03T17:32:00Z</dcterms:created>
  <dcterms:modified xsi:type="dcterms:W3CDTF">2021-09-03T18:09:00Z</dcterms:modified>
</cp:coreProperties>
</file>