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D73E" w14:textId="77777777" w:rsidR="00B20996" w:rsidRPr="00B20996" w:rsidRDefault="00B20996" w:rsidP="00B20996">
      <w:pPr>
        <w:spacing w:after="0"/>
        <w:rPr>
          <w:sz w:val="16"/>
          <w:szCs w:val="16"/>
        </w:rPr>
      </w:pPr>
      <w:r>
        <w:rPr>
          <w:b/>
          <w:sz w:val="40"/>
          <w:szCs w:val="40"/>
        </w:rPr>
        <w:t xml:space="preserve">Prüfung </w:t>
      </w:r>
      <w:r>
        <w:rPr>
          <w:sz w:val="16"/>
          <w:szCs w:val="16"/>
        </w:rPr>
        <w:t xml:space="preserve">                                 ____________________________________________________________________________</w:t>
      </w:r>
    </w:p>
    <w:p w14:paraId="69EC11F4" w14:textId="77777777" w:rsidR="00B20996" w:rsidRDefault="00B20996" w:rsidP="00B20996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Satzbaumuster für die Konjunktion </w:t>
      </w:r>
      <w:proofErr w:type="gramStart"/>
      <w:r>
        <w:rPr>
          <w:sz w:val="40"/>
          <w:szCs w:val="40"/>
        </w:rPr>
        <w:t>«</w:t>
      </w:r>
      <w:proofErr w:type="gramEnd"/>
      <w:r>
        <w:rPr>
          <w:sz w:val="40"/>
          <w:szCs w:val="40"/>
        </w:rPr>
        <w:t>dass»</w:t>
      </w:r>
    </w:p>
    <w:p w14:paraId="2079B2D5" w14:textId="77777777" w:rsidR="00B20996" w:rsidRDefault="00B20996" w:rsidP="00B20996">
      <w:pPr>
        <w:spacing w:after="0"/>
        <w:rPr>
          <w:sz w:val="40"/>
          <w:szCs w:val="40"/>
        </w:rPr>
      </w:pPr>
      <w:r>
        <w:rPr>
          <w:sz w:val="40"/>
          <w:szCs w:val="40"/>
        </w:rPr>
        <w:t>Gross-/Kleinschreibung</w:t>
      </w:r>
    </w:p>
    <w:p w14:paraId="77CE6327" w14:textId="77777777" w:rsidR="00B20996" w:rsidRDefault="00B20996" w:rsidP="00B20996">
      <w:pPr>
        <w:spacing w:after="0"/>
        <w:rPr>
          <w:sz w:val="40"/>
          <w:szCs w:val="40"/>
        </w:rPr>
      </w:pPr>
    </w:p>
    <w:p w14:paraId="43BEBDD6" w14:textId="77777777" w:rsidR="00B20996" w:rsidRDefault="00B20996" w:rsidP="00B20996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Ich kann mindestens 10 Verben aufzählen, die zum Satzbaumuster für die Konjunktion </w:t>
      </w:r>
      <w:proofErr w:type="gramStart"/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dass» passen.</w:t>
      </w:r>
    </w:p>
    <w:p w14:paraId="07859F86" w14:textId="77777777" w:rsidR="00B20996" w:rsidRDefault="00B20996" w:rsidP="00B20996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Ich kann eigene </w:t>
      </w:r>
      <w:proofErr w:type="gramStart"/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dass»-Sätze zu einem bestimmten Thema korrekt formulieren und möglichst fehlerfrei und mit den vorgegebenen Farben und Markierungen aufschreiben.</w:t>
      </w:r>
    </w:p>
    <w:p w14:paraId="2C4596EC" w14:textId="77777777" w:rsidR="00B20996" w:rsidRDefault="00B20996" w:rsidP="00B20996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Ich kann das Prüfinstrument «Teilsätze austauschen» korrekt anwenden, in dem ich mit Farben und Markierungen arbeite.</w:t>
      </w:r>
    </w:p>
    <w:p w14:paraId="04BB9AE7" w14:textId="77777777" w:rsidR="00B20996" w:rsidRDefault="00B20996" w:rsidP="00B20996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Ich kann vorgegebene </w:t>
      </w:r>
      <w:proofErr w:type="gramStart"/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dass»-Sätze überprüfen</w:t>
      </w:r>
      <w:r w:rsidR="007D3208">
        <w:rPr>
          <w:sz w:val="24"/>
          <w:szCs w:val="24"/>
        </w:rPr>
        <w:t xml:space="preserve"> und entscheiden, ob sie korrekt sind.</w:t>
      </w:r>
    </w:p>
    <w:p w14:paraId="2C32481E" w14:textId="77777777" w:rsidR="007D3208" w:rsidRDefault="007D3208" w:rsidP="007D3208">
      <w:pPr>
        <w:spacing w:after="0"/>
        <w:rPr>
          <w:sz w:val="24"/>
          <w:szCs w:val="24"/>
        </w:rPr>
      </w:pPr>
    </w:p>
    <w:p w14:paraId="20056338" w14:textId="77777777" w:rsidR="007D3208" w:rsidRDefault="007D3208" w:rsidP="007D3208">
      <w:pPr>
        <w:spacing w:after="0"/>
        <w:rPr>
          <w:sz w:val="24"/>
          <w:szCs w:val="24"/>
        </w:rPr>
      </w:pPr>
    </w:p>
    <w:p w14:paraId="09BC174A" w14:textId="77777777" w:rsidR="007D3208" w:rsidRPr="007D3208" w:rsidRDefault="007D3208" w:rsidP="007D3208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Ich kann in einem Text </w:t>
      </w:r>
      <w:proofErr w:type="gramStart"/>
      <w:r>
        <w:rPr>
          <w:sz w:val="24"/>
          <w:szCs w:val="24"/>
        </w:rPr>
        <w:t>alle Nomen</w:t>
      </w:r>
      <w:proofErr w:type="gramEnd"/>
      <w:r>
        <w:rPr>
          <w:sz w:val="24"/>
          <w:szCs w:val="24"/>
        </w:rPr>
        <w:t xml:space="preserve"> und Nominalisierungen finden, diese in eine vorgegebene Tabelle schreiben und die Genitivprobe korrekt anwenden.</w:t>
      </w:r>
      <w:bookmarkStart w:id="0" w:name="_GoBack"/>
      <w:bookmarkEnd w:id="0"/>
    </w:p>
    <w:sectPr w:rsidR="007D3208" w:rsidRPr="007D3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68FE"/>
    <w:multiLevelType w:val="hybridMultilevel"/>
    <w:tmpl w:val="F8E89D16"/>
    <w:lvl w:ilvl="0" w:tplc="51EC1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96"/>
    <w:rsid w:val="003E331C"/>
    <w:rsid w:val="007D3208"/>
    <w:rsid w:val="00B2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9BD88"/>
  <w15:chartTrackingRefBased/>
  <w15:docId w15:val="{32EDBC6A-1F45-4C58-982F-FD98E97F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1</cp:revision>
  <cp:lastPrinted>2018-09-23T08:38:00Z</cp:lastPrinted>
  <dcterms:created xsi:type="dcterms:W3CDTF">2018-09-23T08:24:00Z</dcterms:created>
  <dcterms:modified xsi:type="dcterms:W3CDTF">2018-09-23T08:39:00Z</dcterms:modified>
</cp:coreProperties>
</file>